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5E362B" w14:textId="32E9884D" w:rsidR="00F21FAF" w:rsidRPr="00E73464" w:rsidRDefault="0017519B" w:rsidP="00F21FAF">
      <w:pPr>
        <w:spacing w:after="0" w:line="240" w:lineRule="auto"/>
        <w:rPr>
          <w:rFonts w:ascii="Arial" w:hAnsi="Arial" w:cs="Arial"/>
          <w:b/>
          <w:bCs/>
          <w:color w:val="222222"/>
          <w:sz w:val="24"/>
          <w:szCs w:val="24"/>
        </w:rPr>
      </w:pPr>
      <w:r>
        <w:rPr>
          <w:rFonts w:ascii="Arial" w:hAnsi="Arial" w:cs="Arial"/>
          <w:b/>
          <w:bCs/>
          <w:noProof/>
          <w:color w:val="222222"/>
          <w:sz w:val="24"/>
          <w:szCs w:val="24"/>
        </w:rPr>
        <w:drawing>
          <wp:anchor distT="0" distB="0" distL="114300" distR="114300" simplePos="0" relativeHeight="251658240" behindDoc="0" locked="0" layoutInCell="1" allowOverlap="1" wp14:anchorId="7707D4EF" wp14:editId="6AAED481">
            <wp:simplePos x="0" y="0"/>
            <wp:positionH relativeFrom="column">
              <wp:posOffset>2719152</wp:posOffset>
            </wp:positionH>
            <wp:positionV relativeFrom="paragraph">
              <wp:posOffset>0</wp:posOffset>
            </wp:positionV>
            <wp:extent cx="3895090" cy="25965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ttle girl like human trafficking - Peru 1494.jpg"/>
                    <pic:cNvPicPr/>
                  </pic:nvPicPr>
                  <pic:blipFill>
                    <a:blip r:embed="rId10">
                      <a:extLst>
                        <a:ext uri="{28A0092B-C50C-407E-A947-70E740481C1C}">
                          <a14:useLocalDpi xmlns:a14="http://schemas.microsoft.com/office/drawing/2010/main" val="0"/>
                        </a:ext>
                      </a:extLst>
                    </a:blip>
                    <a:stretch>
                      <a:fillRect/>
                    </a:stretch>
                  </pic:blipFill>
                  <pic:spPr>
                    <a:xfrm>
                      <a:off x="0" y="0"/>
                      <a:ext cx="3895090" cy="2596515"/>
                    </a:xfrm>
                    <a:prstGeom prst="rect">
                      <a:avLst/>
                    </a:prstGeom>
                  </pic:spPr>
                </pic:pic>
              </a:graphicData>
            </a:graphic>
            <wp14:sizeRelH relativeFrom="page">
              <wp14:pctWidth>0</wp14:pctWidth>
            </wp14:sizeRelH>
            <wp14:sizeRelV relativeFrom="page">
              <wp14:pctHeight>0</wp14:pctHeight>
            </wp14:sizeRelV>
          </wp:anchor>
        </w:drawing>
      </w:r>
      <w:r w:rsidR="00F21FAF" w:rsidRPr="00E73464">
        <w:rPr>
          <w:rFonts w:ascii="Arial" w:hAnsi="Arial" w:cs="Arial"/>
          <w:b/>
          <w:bCs/>
          <w:color w:val="222222"/>
          <w:sz w:val="24"/>
          <w:szCs w:val="24"/>
        </w:rPr>
        <w:t>International Day for the Eradication of Poverty</w:t>
      </w:r>
    </w:p>
    <w:p w14:paraId="3F50D561" w14:textId="34516DAE" w:rsidR="00F21FAF" w:rsidRPr="00E73464" w:rsidRDefault="00F21FAF" w:rsidP="00F21FAF">
      <w:pPr>
        <w:spacing w:after="0" w:line="240" w:lineRule="auto"/>
        <w:rPr>
          <w:rFonts w:ascii="Arial" w:hAnsi="Arial" w:cs="Arial"/>
          <w:bCs/>
          <w:i/>
          <w:color w:val="222222"/>
          <w:sz w:val="24"/>
          <w:szCs w:val="24"/>
        </w:rPr>
      </w:pPr>
      <w:r w:rsidRPr="00E73464">
        <w:rPr>
          <w:rFonts w:ascii="Arial" w:hAnsi="Arial" w:cs="Arial"/>
          <w:bCs/>
          <w:i/>
          <w:color w:val="222222"/>
          <w:sz w:val="24"/>
          <w:szCs w:val="24"/>
        </w:rPr>
        <w:t>Observation of the International Day for the Eradication of Poverty began in 1993 when the United Nations General Assembly designated a day to promote awareness of the need to eradicate poverty and destitution in all countries. It calls us both to greater awareness of this plague in our world and to concrete actions for poverty’s relief.</w:t>
      </w:r>
    </w:p>
    <w:p w14:paraId="540B1DD3" w14:textId="64D588B4" w:rsidR="00F21FAF" w:rsidRPr="00E73464" w:rsidRDefault="00F21FAF" w:rsidP="00F21FAF">
      <w:pPr>
        <w:spacing w:after="0" w:line="240" w:lineRule="auto"/>
        <w:rPr>
          <w:rFonts w:ascii="Arial" w:hAnsi="Arial" w:cs="Arial"/>
          <w:b/>
          <w:bCs/>
          <w:color w:val="222222"/>
          <w:sz w:val="24"/>
          <w:szCs w:val="24"/>
        </w:rPr>
      </w:pPr>
    </w:p>
    <w:p w14:paraId="6DD73E32" w14:textId="77777777" w:rsidR="002C47DB" w:rsidRDefault="002C47DB" w:rsidP="00F21FAF">
      <w:pPr>
        <w:spacing w:after="0" w:line="240" w:lineRule="auto"/>
        <w:rPr>
          <w:rFonts w:ascii="Arial" w:hAnsi="Arial" w:cs="Arial"/>
          <w:b/>
          <w:bCs/>
          <w:color w:val="222222"/>
          <w:sz w:val="24"/>
          <w:szCs w:val="24"/>
        </w:rPr>
      </w:pPr>
    </w:p>
    <w:p w14:paraId="49840490" w14:textId="1A7FD858" w:rsidR="00F21FAF" w:rsidRPr="00E73464" w:rsidRDefault="00F21FAF" w:rsidP="00F21FAF">
      <w:pPr>
        <w:spacing w:after="0" w:line="240" w:lineRule="auto"/>
        <w:rPr>
          <w:rFonts w:ascii="Arial" w:hAnsi="Arial" w:cs="Arial"/>
          <w:b/>
          <w:bCs/>
          <w:color w:val="222222"/>
          <w:sz w:val="24"/>
          <w:szCs w:val="24"/>
        </w:rPr>
      </w:pPr>
      <w:r w:rsidRPr="00E73464">
        <w:rPr>
          <w:rFonts w:ascii="Arial" w:hAnsi="Arial" w:cs="Arial"/>
          <w:b/>
          <w:bCs/>
          <w:color w:val="222222"/>
          <w:sz w:val="24"/>
          <w:szCs w:val="24"/>
        </w:rPr>
        <w:t xml:space="preserve">Reading 1: </w:t>
      </w:r>
    </w:p>
    <w:p w14:paraId="68AFEB24" w14:textId="77777777" w:rsidR="00F21FAF" w:rsidRPr="00E73464" w:rsidRDefault="00F21FAF" w:rsidP="00F21FAF">
      <w:pPr>
        <w:spacing w:after="0" w:line="240" w:lineRule="auto"/>
        <w:rPr>
          <w:rFonts w:ascii="Arial" w:hAnsi="Arial" w:cs="Arial"/>
          <w:bCs/>
          <w:color w:val="222222"/>
          <w:sz w:val="24"/>
          <w:szCs w:val="24"/>
        </w:rPr>
      </w:pPr>
      <w:r w:rsidRPr="00E73464">
        <w:rPr>
          <w:rFonts w:ascii="Arial" w:hAnsi="Arial" w:cs="Arial"/>
          <w:bCs/>
          <w:color w:val="222222"/>
          <w:sz w:val="24"/>
          <w:szCs w:val="24"/>
        </w:rPr>
        <w:t xml:space="preserve">“The times talk to us of so much poverty in the world and this is a scandal. Poverty in the world is a scandal. In a world where there is so much wealth, so many resources to feed everyone, it is unfathomable that there are so many hungry children, that there are so many children without an education, so many poor persons. Poverty today is a cry.” </w:t>
      </w:r>
    </w:p>
    <w:p w14:paraId="10FE8B61" w14:textId="15783AC5" w:rsidR="00F21FAF" w:rsidRPr="00F21FAF" w:rsidRDefault="00F21FAF" w:rsidP="00F21FAF">
      <w:pPr>
        <w:pStyle w:val="ListParagraph"/>
        <w:numPr>
          <w:ilvl w:val="0"/>
          <w:numId w:val="3"/>
        </w:numPr>
        <w:spacing w:after="0" w:line="240" w:lineRule="auto"/>
        <w:jc w:val="right"/>
        <w:rPr>
          <w:rFonts w:ascii="Arial" w:hAnsi="Arial" w:cs="Arial"/>
          <w:bCs/>
          <w:color w:val="222222"/>
          <w:sz w:val="24"/>
          <w:szCs w:val="24"/>
        </w:rPr>
      </w:pPr>
      <w:r w:rsidRPr="00F21FAF">
        <w:rPr>
          <w:rFonts w:ascii="Arial" w:hAnsi="Arial" w:cs="Arial"/>
          <w:bCs/>
          <w:color w:val="222222"/>
          <w:sz w:val="24"/>
          <w:szCs w:val="24"/>
        </w:rPr>
        <w:t xml:space="preserve">Pope Francis, Meeting with Students </w:t>
      </w:r>
      <w:r>
        <w:rPr>
          <w:rFonts w:ascii="Arial" w:hAnsi="Arial" w:cs="Arial"/>
          <w:bCs/>
          <w:color w:val="222222"/>
          <w:sz w:val="24"/>
          <w:szCs w:val="24"/>
        </w:rPr>
        <w:t>of Jesuit Schools, Q &amp; A, June 2013</w:t>
      </w:r>
      <w:r w:rsidRPr="00F21FAF">
        <w:rPr>
          <w:rFonts w:ascii="Arial" w:hAnsi="Arial" w:cs="Arial"/>
          <w:bCs/>
          <w:color w:val="222222"/>
          <w:sz w:val="24"/>
          <w:szCs w:val="24"/>
        </w:rPr>
        <w:t xml:space="preserve"> </w:t>
      </w:r>
    </w:p>
    <w:p w14:paraId="1035B6B2" w14:textId="77777777" w:rsidR="00F21FAF" w:rsidRPr="00E73464" w:rsidRDefault="00F21FAF" w:rsidP="00F21FAF">
      <w:pPr>
        <w:spacing w:after="0" w:line="240" w:lineRule="auto"/>
        <w:rPr>
          <w:rFonts w:ascii="Arial" w:hAnsi="Arial" w:cs="Arial"/>
          <w:bCs/>
          <w:i/>
          <w:color w:val="222222"/>
          <w:sz w:val="24"/>
          <w:szCs w:val="24"/>
        </w:rPr>
      </w:pPr>
    </w:p>
    <w:p w14:paraId="7FB653E1" w14:textId="77777777" w:rsidR="00F21FAF" w:rsidRPr="00E73464" w:rsidRDefault="00F21FAF" w:rsidP="00F21FAF">
      <w:pPr>
        <w:spacing w:after="0" w:line="240" w:lineRule="auto"/>
        <w:rPr>
          <w:rFonts w:ascii="Arial" w:hAnsi="Arial" w:cs="Arial"/>
          <w:b/>
          <w:bCs/>
          <w:color w:val="222222"/>
          <w:sz w:val="24"/>
          <w:szCs w:val="24"/>
        </w:rPr>
      </w:pPr>
      <w:r w:rsidRPr="00E73464">
        <w:rPr>
          <w:rFonts w:ascii="Arial" w:hAnsi="Arial" w:cs="Arial"/>
          <w:b/>
          <w:bCs/>
          <w:color w:val="222222"/>
          <w:sz w:val="24"/>
          <w:szCs w:val="24"/>
        </w:rPr>
        <w:t>Reading 2:</w:t>
      </w:r>
    </w:p>
    <w:p w14:paraId="10BCE0BE" w14:textId="19BE1A99" w:rsidR="00F21FAF" w:rsidRPr="00E73464" w:rsidRDefault="00F21FAF" w:rsidP="00F21FAF">
      <w:pPr>
        <w:spacing w:after="0" w:line="240" w:lineRule="auto"/>
        <w:rPr>
          <w:rFonts w:ascii="Arial" w:hAnsi="Arial" w:cs="Arial"/>
          <w:bCs/>
          <w:color w:val="222222"/>
          <w:sz w:val="24"/>
          <w:szCs w:val="24"/>
        </w:rPr>
      </w:pPr>
      <w:r w:rsidRPr="00E73464">
        <w:rPr>
          <w:rStyle w:val="text"/>
          <w:rFonts w:ascii="Arial" w:hAnsi="Arial" w:cs="Arial"/>
          <w:sz w:val="24"/>
          <w:szCs w:val="24"/>
        </w:rPr>
        <w:t>“He sat down opposite the treasury and observed how the crowd put money into the treasury. Many rich people put in large sums. A poor widow also came and put in two small coins worth a few cents. Calling his disciples to himself, he said to them, ’Amen, I say to you, this poor widow put in more than all the other contributors to the treasury.</w:t>
      </w:r>
      <w:r w:rsidRPr="00E73464">
        <w:rPr>
          <w:rStyle w:val="text"/>
          <w:rFonts w:ascii="Arial" w:hAnsi="Arial" w:cs="Arial"/>
          <w:sz w:val="24"/>
          <w:szCs w:val="24"/>
          <w:vertAlign w:val="superscript"/>
        </w:rPr>
        <w:t> </w:t>
      </w:r>
      <w:r w:rsidRPr="00E73464">
        <w:rPr>
          <w:rStyle w:val="text"/>
          <w:rFonts w:ascii="Arial" w:hAnsi="Arial" w:cs="Arial"/>
          <w:sz w:val="24"/>
          <w:szCs w:val="24"/>
        </w:rPr>
        <w:t>For they have all contributed from their surplus wealth, but she, from her poverty, has contributed all she had, her whole livelihood.’</w:t>
      </w:r>
      <w:r>
        <w:rPr>
          <w:rStyle w:val="text"/>
          <w:rFonts w:ascii="Arial" w:hAnsi="Arial" w:cs="Arial"/>
          <w:sz w:val="24"/>
          <w:szCs w:val="24"/>
        </w:rPr>
        <w:t>”</w:t>
      </w:r>
      <w:r>
        <w:rPr>
          <w:rStyle w:val="text"/>
          <w:rFonts w:ascii="Arial" w:hAnsi="Arial" w:cs="Arial"/>
          <w:sz w:val="24"/>
          <w:szCs w:val="24"/>
        </w:rPr>
        <w:tab/>
      </w:r>
      <w:r w:rsidR="00382D2F">
        <w:rPr>
          <w:rStyle w:val="text"/>
          <w:rFonts w:ascii="Arial" w:hAnsi="Arial" w:cs="Arial"/>
          <w:sz w:val="24"/>
          <w:szCs w:val="24"/>
        </w:rPr>
        <w:t>(</w:t>
      </w:r>
      <w:r w:rsidRPr="00E73464">
        <w:rPr>
          <w:rStyle w:val="text"/>
          <w:rFonts w:ascii="Arial" w:hAnsi="Arial" w:cs="Arial"/>
          <w:sz w:val="24"/>
          <w:szCs w:val="24"/>
        </w:rPr>
        <w:t>Mark 12: 41-44)</w:t>
      </w:r>
    </w:p>
    <w:p w14:paraId="39069232" w14:textId="77777777" w:rsidR="00F21FAF" w:rsidRPr="00E73464" w:rsidRDefault="00F21FAF" w:rsidP="00F21FAF">
      <w:pPr>
        <w:spacing w:after="0" w:line="240" w:lineRule="auto"/>
        <w:rPr>
          <w:rFonts w:ascii="Arial" w:hAnsi="Arial" w:cs="Arial"/>
          <w:b/>
          <w:bCs/>
          <w:color w:val="222222"/>
          <w:sz w:val="24"/>
          <w:szCs w:val="24"/>
        </w:rPr>
      </w:pPr>
    </w:p>
    <w:p w14:paraId="021ACD11" w14:textId="385AA11A" w:rsidR="00F21FAF" w:rsidRPr="00E73464" w:rsidRDefault="00382D2F" w:rsidP="00F21FAF">
      <w:pPr>
        <w:spacing w:after="0" w:line="240" w:lineRule="auto"/>
        <w:rPr>
          <w:rFonts w:ascii="Arial" w:hAnsi="Arial" w:cs="Arial"/>
          <w:b/>
          <w:bCs/>
          <w:color w:val="222222"/>
          <w:sz w:val="24"/>
          <w:szCs w:val="24"/>
        </w:rPr>
      </w:pPr>
      <w:r>
        <w:rPr>
          <w:rFonts w:ascii="Arial" w:hAnsi="Arial" w:cs="Arial"/>
          <w:b/>
          <w:bCs/>
          <w:color w:val="222222"/>
          <w:sz w:val="24"/>
          <w:szCs w:val="24"/>
        </w:rPr>
        <w:t>Reflection:</w:t>
      </w:r>
    </w:p>
    <w:p w14:paraId="5939C982" w14:textId="77777777" w:rsidR="00F21FAF" w:rsidRPr="00E73464" w:rsidRDefault="00F21FAF" w:rsidP="00F21FAF">
      <w:pPr>
        <w:spacing w:after="0" w:line="240" w:lineRule="auto"/>
        <w:rPr>
          <w:rFonts w:ascii="Arial" w:hAnsi="Arial" w:cs="Arial"/>
          <w:bCs/>
          <w:color w:val="222222"/>
          <w:sz w:val="24"/>
          <w:szCs w:val="24"/>
        </w:rPr>
      </w:pPr>
      <w:r w:rsidRPr="00E73464">
        <w:rPr>
          <w:rFonts w:ascii="Arial" w:hAnsi="Arial" w:cs="Arial"/>
          <w:bCs/>
          <w:color w:val="222222"/>
          <w:sz w:val="24"/>
          <w:szCs w:val="24"/>
        </w:rPr>
        <w:t xml:space="preserve">It seems such a huge task, to eradicate poverty. I am but one person. </w:t>
      </w:r>
      <w:proofErr w:type="gramStart"/>
      <w:r w:rsidRPr="00E73464">
        <w:rPr>
          <w:rFonts w:ascii="Arial" w:hAnsi="Arial" w:cs="Arial"/>
          <w:bCs/>
          <w:color w:val="222222"/>
          <w:sz w:val="24"/>
          <w:szCs w:val="24"/>
        </w:rPr>
        <w:t>But</w:t>
      </w:r>
      <w:proofErr w:type="gramEnd"/>
      <w:r w:rsidRPr="00E73464">
        <w:rPr>
          <w:rFonts w:ascii="Arial" w:hAnsi="Arial" w:cs="Arial"/>
          <w:bCs/>
          <w:color w:val="222222"/>
          <w:sz w:val="24"/>
          <w:szCs w:val="24"/>
        </w:rPr>
        <w:t xml:space="preserve"> let me not be overwhelmed. Let me rather be emboldened to play whatever small role I can play and trust that others will do the same.</w:t>
      </w:r>
    </w:p>
    <w:p w14:paraId="18F4733F" w14:textId="77777777" w:rsidR="00F21FAF" w:rsidRPr="00E73464" w:rsidRDefault="00F21FAF" w:rsidP="00F21FAF">
      <w:pPr>
        <w:spacing w:after="0" w:line="240" w:lineRule="auto"/>
        <w:rPr>
          <w:rFonts w:ascii="Arial" w:hAnsi="Arial" w:cs="Arial"/>
          <w:bCs/>
          <w:color w:val="222222"/>
          <w:sz w:val="24"/>
          <w:szCs w:val="24"/>
        </w:rPr>
      </w:pPr>
    </w:p>
    <w:p w14:paraId="74F5FB65" w14:textId="32C916FD" w:rsidR="00F21FAF" w:rsidRPr="00382D2F" w:rsidRDefault="00F21FAF" w:rsidP="00382D2F">
      <w:pPr>
        <w:pStyle w:val="ListParagraph"/>
        <w:numPr>
          <w:ilvl w:val="0"/>
          <w:numId w:val="3"/>
        </w:numPr>
        <w:spacing w:after="0" w:line="240" w:lineRule="auto"/>
        <w:rPr>
          <w:rFonts w:ascii="Arial" w:hAnsi="Arial" w:cs="Arial"/>
          <w:bCs/>
          <w:color w:val="222222"/>
          <w:sz w:val="24"/>
          <w:szCs w:val="24"/>
        </w:rPr>
      </w:pPr>
      <w:r w:rsidRPr="00382D2F">
        <w:rPr>
          <w:rFonts w:ascii="Arial" w:hAnsi="Arial" w:cs="Arial"/>
          <w:bCs/>
          <w:color w:val="222222"/>
          <w:sz w:val="24"/>
          <w:szCs w:val="24"/>
        </w:rPr>
        <w:t xml:space="preserve">What local charity works to eradicate poverty in my community? How can my coworkers and I support them? </w:t>
      </w:r>
    </w:p>
    <w:p w14:paraId="1BBA44C9" w14:textId="77777777" w:rsidR="00F21FAF" w:rsidRPr="00E73464" w:rsidRDefault="00F21FAF" w:rsidP="00F21FAF">
      <w:pPr>
        <w:spacing w:after="0" w:line="240" w:lineRule="auto"/>
        <w:rPr>
          <w:rFonts w:ascii="Arial" w:hAnsi="Arial" w:cs="Arial"/>
          <w:bCs/>
          <w:color w:val="222222"/>
          <w:sz w:val="24"/>
          <w:szCs w:val="24"/>
        </w:rPr>
      </w:pPr>
    </w:p>
    <w:p w14:paraId="53ED867F" w14:textId="72853C14" w:rsidR="00F21FAF" w:rsidRDefault="00F21FAF" w:rsidP="00382D2F">
      <w:pPr>
        <w:pStyle w:val="ListParagraph"/>
        <w:numPr>
          <w:ilvl w:val="0"/>
          <w:numId w:val="3"/>
        </w:numPr>
        <w:spacing w:after="0" w:line="240" w:lineRule="auto"/>
        <w:rPr>
          <w:rFonts w:ascii="Arial" w:hAnsi="Arial" w:cs="Arial"/>
          <w:bCs/>
          <w:color w:val="222222"/>
          <w:sz w:val="24"/>
          <w:szCs w:val="24"/>
        </w:rPr>
      </w:pPr>
      <w:r w:rsidRPr="00382D2F">
        <w:rPr>
          <w:rFonts w:ascii="Arial" w:hAnsi="Arial" w:cs="Arial"/>
          <w:bCs/>
          <w:color w:val="222222"/>
          <w:sz w:val="24"/>
          <w:szCs w:val="24"/>
        </w:rPr>
        <w:t xml:space="preserve">How can I change my consumption of goods to protect those who are impoverished by an unjust economic system? </w:t>
      </w:r>
    </w:p>
    <w:p w14:paraId="0DC27167" w14:textId="4FF57049" w:rsidR="0017519B" w:rsidRPr="00B53025" w:rsidRDefault="0017519B" w:rsidP="00B53025">
      <w:pPr>
        <w:pStyle w:val="ListParagraph"/>
        <w:spacing w:before="240" w:after="0" w:line="240" w:lineRule="auto"/>
        <w:contextualSpacing w:val="0"/>
        <w:jc w:val="center"/>
        <w:rPr>
          <w:rFonts w:ascii="Arial" w:hAnsi="Arial" w:cs="Arial"/>
          <w:bCs/>
          <w:color w:val="222222"/>
          <w:sz w:val="20"/>
          <w:szCs w:val="20"/>
        </w:rPr>
      </w:pPr>
      <w:r w:rsidRPr="00B53025">
        <w:rPr>
          <w:rFonts w:ascii="Arial" w:hAnsi="Arial" w:cs="Arial"/>
          <w:bCs/>
          <w:color w:val="222222"/>
          <w:sz w:val="20"/>
          <w:szCs w:val="20"/>
        </w:rPr>
        <w:t>(over)</w:t>
      </w:r>
    </w:p>
    <w:p w14:paraId="6B5FE996" w14:textId="20BD053B" w:rsidR="00F21FAF" w:rsidRPr="00382D2F" w:rsidRDefault="00F21FAF" w:rsidP="00382D2F">
      <w:pPr>
        <w:pStyle w:val="ListParagraph"/>
        <w:numPr>
          <w:ilvl w:val="0"/>
          <w:numId w:val="3"/>
        </w:numPr>
        <w:spacing w:after="0" w:line="240" w:lineRule="auto"/>
        <w:rPr>
          <w:rFonts w:ascii="Arial" w:hAnsi="Arial" w:cs="Arial"/>
          <w:bCs/>
          <w:color w:val="222222"/>
          <w:sz w:val="24"/>
          <w:szCs w:val="24"/>
        </w:rPr>
      </w:pPr>
      <w:r w:rsidRPr="00382D2F">
        <w:rPr>
          <w:rFonts w:ascii="Arial" w:hAnsi="Arial" w:cs="Arial"/>
          <w:bCs/>
          <w:color w:val="222222"/>
          <w:sz w:val="24"/>
          <w:szCs w:val="24"/>
        </w:rPr>
        <w:lastRenderedPageBreak/>
        <w:t xml:space="preserve">What change can I ask of my elected officials to help those in poverty around the world? </w:t>
      </w:r>
    </w:p>
    <w:p w14:paraId="59911414" w14:textId="77777777" w:rsidR="00F21FAF" w:rsidRPr="00E73464" w:rsidRDefault="00F21FAF" w:rsidP="00F21FAF">
      <w:pPr>
        <w:spacing w:after="0" w:line="240" w:lineRule="auto"/>
        <w:rPr>
          <w:rFonts w:ascii="Arial" w:hAnsi="Arial" w:cs="Arial"/>
          <w:bCs/>
          <w:color w:val="222222"/>
          <w:sz w:val="24"/>
          <w:szCs w:val="24"/>
        </w:rPr>
      </w:pPr>
    </w:p>
    <w:p w14:paraId="2DBC3562" w14:textId="19A562AF" w:rsidR="00F21FAF" w:rsidRDefault="00F21FAF" w:rsidP="00382D2F">
      <w:pPr>
        <w:pStyle w:val="ListParagraph"/>
        <w:numPr>
          <w:ilvl w:val="0"/>
          <w:numId w:val="3"/>
        </w:numPr>
        <w:spacing w:after="0" w:line="240" w:lineRule="auto"/>
        <w:rPr>
          <w:rFonts w:ascii="Arial" w:hAnsi="Arial" w:cs="Arial"/>
          <w:bCs/>
          <w:color w:val="222222"/>
          <w:sz w:val="24"/>
          <w:szCs w:val="24"/>
        </w:rPr>
      </w:pPr>
      <w:r w:rsidRPr="00382D2F">
        <w:rPr>
          <w:rFonts w:ascii="Arial" w:hAnsi="Arial" w:cs="Arial"/>
          <w:bCs/>
          <w:color w:val="222222"/>
          <w:sz w:val="24"/>
          <w:szCs w:val="24"/>
        </w:rPr>
        <w:t xml:space="preserve">When speaking with God, what can I ask for those whose lives are always on the edge because they lack the resources to live in greater security?  </w:t>
      </w:r>
    </w:p>
    <w:p w14:paraId="21C93F4B" w14:textId="77777777" w:rsidR="001D288E" w:rsidRPr="001D288E" w:rsidRDefault="001D288E" w:rsidP="001D288E">
      <w:pPr>
        <w:pStyle w:val="ListParagraph"/>
        <w:rPr>
          <w:rFonts w:ascii="Arial" w:hAnsi="Arial" w:cs="Arial"/>
          <w:bCs/>
          <w:color w:val="222222"/>
          <w:sz w:val="24"/>
          <w:szCs w:val="24"/>
        </w:rPr>
      </w:pPr>
    </w:p>
    <w:p w14:paraId="6F475AA5" w14:textId="77777777" w:rsidR="00F21FAF" w:rsidRPr="00E73464" w:rsidRDefault="00F21FAF" w:rsidP="00F21FAF">
      <w:pPr>
        <w:spacing w:after="0" w:line="240" w:lineRule="auto"/>
        <w:rPr>
          <w:rFonts w:ascii="Arial" w:hAnsi="Arial" w:cs="Arial"/>
          <w:b/>
          <w:bCs/>
          <w:color w:val="222222"/>
          <w:sz w:val="24"/>
          <w:szCs w:val="24"/>
        </w:rPr>
      </w:pPr>
      <w:r w:rsidRPr="00E73464">
        <w:rPr>
          <w:rFonts w:ascii="Arial" w:hAnsi="Arial" w:cs="Arial"/>
          <w:b/>
          <w:bCs/>
          <w:color w:val="222222"/>
          <w:sz w:val="24"/>
          <w:szCs w:val="24"/>
        </w:rPr>
        <w:t xml:space="preserve">Prayer: </w:t>
      </w:r>
    </w:p>
    <w:p w14:paraId="1F6D66D3" w14:textId="77777777" w:rsidR="00F21FAF" w:rsidRPr="00E73464" w:rsidRDefault="00F21FAF" w:rsidP="00F21FAF">
      <w:pPr>
        <w:spacing w:after="0" w:line="240" w:lineRule="auto"/>
        <w:rPr>
          <w:rFonts w:ascii="Arial" w:hAnsi="Arial" w:cs="Arial"/>
          <w:bCs/>
          <w:color w:val="222222"/>
          <w:sz w:val="24"/>
          <w:szCs w:val="24"/>
        </w:rPr>
      </w:pPr>
      <w:r w:rsidRPr="00E73464">
        <w:rPr>
          <w:rFonts w:ascii="Arial" w:hAnsi="Arial" w:cs="Arial"/>
          <w:bCs/>
          <w:color w:val="222222"/>
          <w:sz w:val="24"/>
          <w:szCs w:val="24"/>
        </w:rPr>
        <w:t xml:space="preserve">Good and Gracious God, we ask Your blessing on the cry of the hungry, upon those who have gone without for too long. We ask for </w:t>
      </w:r>
      <w:proofErr w:type="gramStart"/>
      <w:r w:rsidRPr="00E73464">
        <w:rPr>
          <w:rFonts w:ascii="Arial" w:hAnsi="Arial" w:cs="Arial"/>
          <w:bCs/>
          <w:color w:val="222222"/>
          <w:sz w:val="24"/>
          <w:szCs w:val="24"/>
        </w:rPr>
        <w:t>Your</w:t>
      </w:r>
      <w:proofErr w:type="gramEnd"/>
      <w:r w:rsidRPr="00E73464">
        <w:rPr>
          <w:rFonts w:ascii="Arial" w:hAnsi="Arial" w:cs="Arial"/>
          <w:bCs/>
          <w:color w:val="222222"/>
          <w:sz w:val="24"/>
          <w:szCs w:val="24"/>
        </w:rPr>
        <w:t xml:space="preserve"> mediation with those who could bear to share their wealth and resources with others. We are resolved to tackle this enormous issue in collaboration with those living in poverty, but we can only do so with </w:t>
      </w:r>
      <w:proofErr w:type="gramStart"/>
      <w:r w:rsidRPr="00E73464">
        <w:rPr>
          <w:rFonts w:ascii="Arial" w:hAnsi="Arial" w:cs="Arial"/>
          <w:bCs/>
          <w:color w:val="222222"/>
          <w:sz w:val="24"/>
          <w:szCs w:val="24"/>
        </w:rPr>
        <w:t>Your</w:t>
      </w:r>
      <w:proofErr w:type="gramEnd"/>
      <w:r w:rsidRPr="00E73464">
        <w:rPr>
          <w:rFonts w:ascii="Arial" w:hAnsi="Arial" w:cs="Arial"/>
          <w:bCs/>
          <w:color w:val="222222"/>
          <w:sz w:val="24"/>
          <w:szCs w:val="24"/>
        </w:rPr>
        <w:t xml:space="preserve"> help. We ask for Your Wisdom and Guidance to remove this scandal from our world, which you have blessed with such abundance. </w:t>
      </w:r>
    </w:p>
    <w:p w14:paraId="430E824C" w14:textId="77777777" w:rsidR="00F21FAF" w:rsidRPr="00E73464" w:rsidRDefault="00F21FAF" w:rsidP="00F21FAF">
      <w:pPr>
        <w:spacing w:after="0" w:line="240" w:lineRule="auto"/>
        <w:rPr>
          <w:rFonts w:ascii="Arial" w:hAnsi="Arial" w:cs="Arial"/>
          <w:bCs/>
          <w:color w:val="222222"/>
          <w:sz w:val="24"/>
          <w:szCs w:val="24"/>
        </w:rPr>
      </w:pPr>
    </w:p>
    <w:p w14:paraId="1EA968B1" w14:textId="41172C80" w:rsidR="00F21FAF" w:rsidRDefault="00F21FAF" w:rsidP="00F21FAF">
      <w:pPr>
        <w:spacing w:after="0" w:line="240" w:lineRule="auto"/>
        <w:rPr>
          <w:rFonts w:ascii="Arial" w:hAnsi="Arial" w:cs="Arial"/>
          <w:b/>
          <w:bCs/>
          <w:color w:val="222222"/>
          <w:sz w:val="24"/>
          <w:szCs w:val="24"/>
        </w:rPr>
      </w:pPr>
      <w:r w:rsidRPr="00E73464">
        <w:rPr>
          <w:rFonts w:ascii="Arial" w:hAnsi="Arial" w:cs="Arial"/>
          <w:bCs/>
          <w:color w:val="222222"/>
          <w:sz w:val="24"/>
          <w:szCs w:val="24"/>
        </w:rPr>
        <w:t>Amen</w:t>
      </w:r>
      <w:r w:rsidR="001D288E">
        <w:rPr>
          <w:rFonts w:ascii="Arial" w:hAnsi="Arial" w:cs="Arial"/>
          <w:bCs/>
          <w:color w:val="222222"/>
          <w:sz w:val="24"/>
          <w:szCs w:val="24"/>
        </w:rPr>
        <w:t>.</w:t>
      </w:r>
    </w:p>
    <w:p w14:paraId="434BF3CB" w14:textId="77777777" w:rsidR="00F21FAF" w:rsidRPr="00F61179" w:rsidRDefault="00F21FAF" w:rsidP="00F21FAF">
      <w:pPr>
        <w:spacing w:after="0" w:line="240" w:lineRule="auto"/>
        <w:rPr>
          <w:b/>
        </w:rPr>
      </w:pPr>
    </w:p>
    <w:p w14:paraId="53D49C78" w14:textId="77777777" w:rsidR="00F21FAF" w:rsidRPr="00E73464" w:rsidRDefault="00F21FAF" w:rsidP="00F21FAF"/>
    <w:p w14:paraId="27CCBE46" w14:textId="77777777" w:rsidR="002130D9" w:rsidRPr="00F21FAF" w:rsidRDefault="002130D9" w:rsidP="00F21FAF">
      <w:bookmarkStart w:id="0" w:name="_GoBack"/>
      <w:bookmarkEnd w:id="0"/>
    </w:p>
    <w:sectPr w:rsidR="002130D9" w:rsidRPr="00F21FAF" w:rsidSect="001D32AE">
      <w:headerReference w:type="default" r:id="rId11"/>
      <w:footerReference w:type="default" r:id="rId12"/>
      <w:pgSz w:w="12240" w:h="15840"/>
      <w:pgMar w:top="3150" w:right="1440" w:bottom="1440" w:left="144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B1D574" w14:textId="77777777" w:rsidR="00AE1BE0" w:rsidRDefault="00AE1BE0" w:rsidP="00461ADE">
      <w:pPr>
        <w:spacing w:after="0" w:line="240" w:lineRule="auto"/>
      </w:pPr>
      <w:r>
        <w:separator/>
      </w:r>
    </w:p>
  </w:endnote>
  <w:endnote w:type="continuationSeparator" w:id="0">
    <w:p w14:paraId="6CD3A3DB" w14:textId="77777777" w:rsidR="00AE1BE0" w:rsidRDefault="00AE1BE0" w:rsidP="00461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Emoji">
    <w:altName w:val="Segoe UI Symbol"/>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496CD" w14:textId="2A2B09F7" w:rsidR="008C2E9D" w:rsidRDefault="008C2E9D">
    <w:pPr>
      <w:pStyle w:val="Footer"/>
    </w:pPr>
    <w:r>
      <w:rPr>
        <w:noProof/>
      </w:rPr>
      <mc:AlternateContent>
        <mc:Choice Requires="wps">
          <w:drawing>
            <wp:anchor distT="0" distB="0" distL="114300" distR="114300" simplePos="0" relativeHeight="251660288" behindDoc="0" locked="0" layoutInCell="1" allowOverlap="1" wp14:anchorId="502A202C" wp14:editId="7B2110D9">
              <wp:simplePos x="0" y="0"/>
              <wp:positionH relativeFrom="column">
                <wp:posOffset>-85090</wp:posOffset>
              </wp:positionH>
              <wp:positionV relativeFrom="paragraph">
                <wp:posOffset>269875</wp:posOffset>
              </wp:positionV>
              <wp:extent cx="5143500" cy="35814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143500" cy="358140"/>
                      </a:xfrm>
                      <a:prstGeom prst="rect">
                        <a:avLst/>
                      </a:prstGeom>
                      <a:no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5D4BAD" w14:textId="420F97D8" w:rsidR="008C2E9D" w:rsidRPr="000C5DF7" w:rsidRDefault="00245EDB" w:rsidP="001D32AE">
                          <w:pPr>
                            <w:rPr>
                              <w:rFonts w:ascii="Arial" w:hAnsi="Arial" w:cs="Times New Roman"/>
                              <w:sz w:val="15"/>
                              <w:szCs w:val="15"/>
                            </w:rPr>
                          </w:pPr>
                          <w:r>
                            <w:rPr>
                              <w:rFonts w:ascii="Segoe UI Emoji" w:eastAsia="Segoe UI Emoji" w:hAnsi="Segoe UI Emoji" w:cs="Segoe UI Emoji"/>
                              <w:sz w:val="15"/>
                              <w:szCs w:val="15"/>
                            </w:rPr>
                            <w:t>©</w:t>
                          </w:r>
                          <w:r w:rsidR="008C2E9D" w:rsidRPr="000C5DF7">
                            <w:rPr>
                              <w:rFonts w:ascii="Arial" w:hAnsi="Arial" w:cs="Times New Roman"/>
                              <w:sz w:val="15"/>
                              <w:szCs w:val="15"/>
                            </w:rPr>
                            <w:t>The Catholic Health Association of the United 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2A202C" id="_x0000_t202" coordsize="21600,21600" o:spt="202" path="m,l,21600r21600,l21600,xe">
              <v:stroke joinstyle="miter"/>
              <v:path gradientshapeok="t" o:connecttype="rect"/>
            </v:shapetype>
            <v:shape id="Text Box 5" o:spid="_x0000_s1027" type="#_x0000_t202" style="position:absolute;margin-left:-6.7pt;margin-top:21.25pt;width:405pt;height:28.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" filled="f" stroked="f">
              <v:textbox>
                <w:txbxContent>
                  <w:p w14:paraId="655D4BAD" w14:textId="420F97D8" w:rsidR="008C2E9D" w:rsidRPr="000C5DF7" w:rsidRDefault="00245EDB" w:rsidP="001D32AE">
                    <w:pPr>
                      <w:rPr>
                        <w:rFonts w:ascii="Arial" w:hAnsi="Arial" w:cs="Times New Roman"/>
                        <w:sz w:val="15"/>
                        <w:szCs w:val="15"/>
                      </w:rPr>
                    </w:pPr>
                    <w:r>
                      <w:rPr>
                        <w:rFonts w:ascii="Segoe UI Emoji" w:eastAsia="Segoe UI Emoji" w:hAnsi="Segoe UI Emoji" w:cs="Segoe UI Emoji"/>
                        <w:sz w:val="15"/>
                        <w:szCs w:val="15"/>
                      </w:rPr>
                      <w:t>©</w:t>
                    </w:r>
                    <w:r w:rsidR="008C2E9D" w:rsidRPr="000C5DF7">
                      <w:rPr>
                        <w:rFonts w:ascii="Arial" w:hAnsi="Arial" w:cs="Times New Roman"/>
                        <w:sz w:val="15"/>
                        <w:szCs w:val="15"/>
                      </w:rPr>
                      <w:t>The Catholic Health Association of the United States</w:t>
                    </w:r>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8537AA" w14:textId="77777777" w:rsidR="00AE1BE0" w:rsidRDefault="00AE1BE0" w:rsidP="00461ADE">
      <w:pPr>
        <w:spacing w:after="0" w:line="240" w:lineRule="auto"/>
      </w:pPr>
      <w:r>
        <w:separator/>
      </w:r>
    </w:p>
  </w:footnote>
  <w:footnote w:type="continuationSeparator" w:id="0">
    <w:p w14:paraId="366A4E37" w14:textId="77777777" w:rsidR="00AE1BE0" w:rsidRDefault="00AE1BE0" w:rsidP="00461A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98A373" w14:textId="4195C7D9" w:rsidR="009D3EB5" w:rsidRPr="00987483" w:rsidRDefault="00897B96" w:rsidP="00A85C7E">
    <w:pPr>
      <w:ind w:left="-1440"/>
      <w:rPr>
        <w:rFonts w:ascii="Arial" w:hAnsi="Arial" w:cs="Arial"/>
        <w:i/>
        <w:color w:val="FFFFFF" w:themeColor="background1"/>
        <w:sz w:val="2"/>
        <w:szCs w:val="2"/>
      </w:rPr>
    </w:pPr>
    <w:r w:rsidRPr="00466834">
      <w:rPr>
        <w:rFonts w:ascii="Arial" w:hAnsi="Arial" w:cs="Arial"/>
        <w:b/>
        <w:noProof/>
        <w:sz w:val="32"/>
        <w:szCs w:val="32"/>
      </w:rPr>
      <mc:AlternateContent>
        <mc:Choice Requires="wps">
          <w:drawing>
            <wp:anchor distT="0" distB="0" distL="114300" distR="114300" simplePos="0" relativeHeight="251663360" behindDoc="0" locked="0" layoutInCell="1" allowOverlap="1" wp14:anchorId="2A209631" wp14:editId="7E243B22">
              <wp:simplePos x="0" y="0"/>
              <wp:positionH relativeFrom="column">
                <wp:posOffset>1686296</wp:posOffset>
              </wp:positionH>
              <wp:positionV relativeFrom="paragraph">
                <wp:posOffset>510639</wp:posOffset>
              </wp:positionV>
              <wp:extent cx="4577080" cy="780803"/>
              <wp:effectExtent l="0" t="0" r="13970" b="635"/>
              <wp:wrapNone/>
              <wp:docPr id="3" name="Text Box 3"/>
              <wp:cNvGraphicFramePr/>
              <a:graphic xmlns:a="http://schemas.openxmlformats.org/drawingml/2006/main">
                <a:graphicData uri="http://schemas.microsoft.com/office/word/2010/wordprocessingShape">
                  <wps:wsp>
                    <wps:cNvSpPr txBox="1"/>
                    <wps:spPr>
                      <a:xfrm>
                        <a:off x="0" y="0"/>
                        <a:ext cx="4577080" cy="780803"/>
                      </a:xfrm>
                      <a:prstGeom prst="rect">
                        <a:avLst/>
                      </a:prstGeom>
                      <a:no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2140FC" w14:textId="77777777" w:rsidR="00FC6F87" w:rsidRDefault="001D288E" w:rsidP="00FC6F87">
                          <w:pPr>
                            <w:spacing w:after="0" w:line="240" w:lineRule="auto"/>
                            <w:jc w:val="right"/>
                            <w:rPr>
                              <w:rFonts w:ascii="Arial" w:hAnsi="Arial" w:cs="Arial"/>
                              <w:color w:val="FFFFFF" w:themeColor="background1"/>
                              <w:sz w:val="48"/>
                              <w:szCs w:val="48"/>
                            </w:rPr>
                          </w:pPr>
                          <w:r>
                            <w:rPr>
                              <w:rFonts w:ascii="Arial" w:hAnsi="Arial" w:cs="Arial"/>
                              <w:color w:val="FFFFFF" w:themeColor="background1"/>
                              <w:sz w:val="48"/>
                              <w:szCs w:val="48"/>
                            </w:rPr>
                            <w:t xml:space="preserve">A Reflection on </w:t>
                          </w:r>
                          <w:r w:rsidR="00FC6F87">
                            <w:rPr>
                              <w:rFonts w:ascii="Arial" w:hAnsi="Arial" w:cs="Arial"/>
                              <w:color w:val="FFFFFF" w:themeColor="background1"/>
                              <w:sz w:val="48"/>
                              <w:szCs w:val="48"/>
                            </w:rPr>
                            <w:t xml:space="preserve">the </w:t>
                          </w:r>
                        </w:p>
                        <w:p w14:paraId="1C276633" w14:textId="1BC6CEA1" w:rsidR="00897B96" w:rsidRPr="00FC6F87" w:rsidRDefault="00FC6F87" w:rsidP="00FC6F87">
                          <w:pPr>
                            <w:spacing w:after="0" w:line="240" w:lineRule="auto"/>
                            <w:jc w:val="right"/>
                            <w:rPr>
                              <w:rFonts w:ascii="Arial" w:hAnsi="Arial" w:cs="Arial"/>
                              <w:color w:val="FFFFFF" w:themeColor="background1"/>
                              <w:sz w:val="48"/>
                              <w:szCs w:val="48"/>
                            </w:rPr>
                          </w:pPr>
                          <w:r>
                            <w:rPr>
                              <w:rFonts w:ascii="Arial" w:hAnsi="Arial" w:cs="Arial"/>
                              <w:color w:val="FFFFFF" w:themeColor="background1"/>
                              <w:sz w:val="48"/>
                              <w:szCs w:val="48"/>
                            </w:rPr>
                            <w:t>Er</w:t>
                          </w:r>
                          <w:r w:rsidR="001D288E">
                            <w:rPr>
                              <w:rFonts w:ascii="Arial" w:hAnsi="Arial" w:cs="Arial"/>
                              <w:color w:val="FFFFFF" w:themeColor="background1"/>
                              <w:sz w:val="48"/>
                              <w:szCs w:val="48"/>
                            </w:rPr>
                            <w:t>adication of Poverty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209631" id="_x0000_t202" coordsize="21600,21600" o:spt="202" path="m,l,21600r21600,l21600,xe">
              <v:stroke joinstyle="miter"/>
              <v:path gradientshapeok="t" o:connecttype="rect"/>
            </v:shapetype>
            <v:shape id="Text Box 3" o:spid="_x0000_s1026" type="#_x0000_t202" style="position:absolute;left:0;text-align:left;margin-left:132.8pt;margin-top:40.2pt;width:360.4pt;height: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" filled="f" stroked="f">
              <v:textbox inset="0,0,0,0">
                <w:txbxContent>
                  <w:p w14:paraId="492140FC" w14:textId="77777777" w:rsidR="00FC6F87" w:rsidRDefault="001D288E" w:rsidP="00FC6F87">
                    <w:pPr>
                      <w:spacing w:after="0" w:line="240" w:lineRule="auto"/>
                      <w:jc w:val="right"/>
                      <w:rPr>
                        <w:rFonts w:ascii="Arial" w:hAnsi="Arial" w:cs="Arial"/>
                        <w:color w:val="FFFFFF" w:themeColor="background1"/>
                        <w:sz w:val="48"/>
                        <w:szCs w:val="48"/>
                      </w:rPr>
                    </w:pPr>
                    <w:r>
                      <w:rPr>
                        <w:rFonts w:ascii="Arial" w:hAnsi="Arial" w:cs="Arial"/>
                        <w:color w:val="FFFFFF" w:themeColor="background1"/>
                        <w:sz w:val="48"/>
                        <w:szCs w:val="48"/>
                      </w:rPr>
                      <w:t xml:space="preserve">A Reflection on </w:t>
                    </w:r>
                    <w:r w:rsidR="00FC6F87">
                      <w:rPr>
                        <w:rFonts w:ascii="Arial" w:hAnsi="Arial" w:cs="Arial"/>
                        <w:color w:val="FFFFFF" w:themeColor="background1"/>
                        <w:sz w:val="48"/>
                        <w:szCs w:val="48"/>
                      </w:rPr>
                      <w:t xml:space="preserve">the </w:t>
                    </w:r>
                  </w:p>
                  <w:p w14:paraId="1C276633" w14:textId="1BC6CEA1" w:rsidR="00897B96" w:rsidRPr="00FC6F87" w:rsidRDefault="00FC6F87" w:rsidP="00FC6F87">
                    <w:pPr>
                      <w:spacing w:after="0" w:line="240" w:lineRule="auto"/>
                      <w:jc w:val="right"/>
                      <w:rPr>
                        <w:rFonts w:ascii="Arial" w:hAnsi="Arial" w:cs="Arial"/>
                        <w:color w:val="FFFFFF" w:themeColor="background1"/>
                        <w:sz w:val="48"/>
                        <w:szCs w:val="48"/>
                      </w:rPr>
                    </w:pPr>
                    <w:r>
                      <w:rPr>
                        <w:rFonts w:ascii="Arial" w:hAnsi="Arial" w:cs="Arial"/>
                        <w:color w:val="FFFFFF" w:themeColor="background1"/>
                        <w:sz w:val="48"/>
                        <w:szCs w:val="48"/>
                      </w:rPr>
                      <w:t>Er</w:t>
                    </w:r>
                    <w:r w:rsidR="001D288E">
                      <w:rPr>
                        <w:rFonts w:ascii="Arial" w:hAnsi="Arial" w:cs="Arial"/>
                        <w:color w:val="FFFFFF" w:themeColor="background1"/>
                        <w:sz w:val="48"/>
                        <w:szCs w:val="48"/>
                      </w:rPr>
                      <w:t>adication of Poverty</w:t>
                    </w:r>
                  </w:p>
                </w:txbxContent>
              </v:textbox>
            </v:shape>
          </w:pict>
        </mc:Fallback>
      </mc:AlternateContent>
    </w:r>
    <w:r w:rsidR="000D29F7">
      <w:rPr>
        <w:rFonts w:ascii="Arial" w:hAnsi="Arial" w:cs="Arial"/>
        <w:i/>
        <w:noProof/>
        <w:color w:val="FFFFFF" w:themeColor="background1"/>
        <w:sz w:val="2"/>
        <w:szCs w:val="2"/>
      </w:rPr>
      <w:drawing>
        <wp:anchor distT="0" distB="0" distL="114300" distR="114300" simplePos="0" relativeHeight="251661312" behindDoc="1" locked="0" layoutInCell="1" allowOverlap="1" wp14:anchorId="3BE9CD9A" wp14:editId="39C1C894">
          <wp:simplePos x="0" y="0"/>
          <wp:positionH relativeFrom="column">
            <wp:posOffset>-914400</wp:posOffset>
          </wp:positionH>
          <wp:positionV relativeFrom="paragraph">
            <wp:posOffset>0</wp:posOffset>
          </wp:positionV>
          <wp:extent cx="7772400" cy="10065392"/>
          <wp:effectExtent l="0" t="0" r="0" b="0"/>
          <wp:wrapNone/>
          <wp:docPr id="4" name="Picture 4" descr="Current Jobs:CHA Corp Branding:2016 Corporate Material Updates:2016_CHA_Program Templates:Assets:CHA-100_ProgramCove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rent Jobs:CHA Corp Branding:2016 Corporate Material Updates:2016_CHA_Program Templates:Assets:CHA-100_ProgramCover_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5392"/>
                  </a:xfrm>
                  <a:prstGeom prst="rect">
                    <a:avLst/>
                  </a:prstGeom>
                  <a:noFill/>
                  <a:ln>
                    <a:noFill/>
                  </a:ln>
                </pic:spPr>
              </pic:pic>
            </a:graphicData>
          </a:graphic>
          <wp14:sizeRelH relativeFrom="page">
            <wp14:pctWidth>0</wp14:pctWidth>
          </wp14:sizeRelH>
          <wp14:sizeRelV relativeFrom="page">
            <wp14:pctHeight>0</wp14:pctHeight>
          </wp14:sizeRelV>
        </wp:anchor>
      </w:drawing>
    </w:r>
    <w:r w:rsidR="009D3EB5" w:rsidRPr="009D3EB5">
      <w:rPr>
        <w:rFonts w:ascii="Arial" w:hAnsi="Arial" w:cs="Arial"/>
        <w:i/>
        <w:color w:val="FFFFFF" w:themeColor="background1"/>
        <w:sz w:val="2"/>
        <w:szCs w:val="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717B7B"/>
    <w:multiLevelType w:val="hybridMultilevel"/>
    <w:tmpl w:val="154A2382"/>
    <w:lvl w:ilvl="0" w:tplc="95F2C80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9F9686C"/>
    <w:multiLevelType w:val="hybridMultilevel"/>
    <w:tmpl w:val="8C588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8F81F24"/>
    <w:multiLevelType w:val="hybridMultilevel"/>
    <w:tmpl w:val="3DAC796E"/>
    <w:lvl w:ilvl="0" w:tplc="FE1AEC5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activeWritingStyle w:appName="MSWord" w:lang="en-US"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ADE"/>
    <w:rsid w:val="00005314"/>
    <w:rsid w:val="00005678"/>
    <w:rsid w:val="000146AA"/>
    <w:rsid w:val="00027AB8"/>
    <w:rsid w:val="00037BF9"/>
    <w:rsid w:val="00054574"/>
    <w:rsid w:val="00055325"/>
    <w:rsid w:val="000614FB"/>
    <w:rsid w:val="00082E6B"/>
    <w:rsid w:val="00094819"/>
    <w:rsid w:val="0009559A"/>
    <w:rsid w:val="000A2314"/>
    <w:rsid w:val="000D29F7"/>
    <w:rsid w:val="000E17B2"/>
    <w:rsid w:val="000F2A87"/>
    <w:rsid w:val="00101B55"/>
    <w:rsid w:val="00114B20"/>
    <w:rsid w:val="00130F12"/>
    <w:rsid w:val="001330AD"/>
    <w:rsid w:val="00133B6B"/>
    <w:rsid w:val="001345AF"/>
    <w:rsid w:val="00152940"/>
    <w:rsid w:val="00155B53"/>
    <w:rsid w:val="0016246D"/>
    <w:rsid w:val="0017519B"/>
    <w:rsid w:val="001957DF"/>
    <w:rsid w:val="001A64D0"/>
    <w:rsid w:val="001C182F"/>
    <w:rsid w:val="001C6D19"/>
    <w:rsid w:val="001D288E"/>
    <w:rsid w:val="001D2F5C"/>
    <w:rsid w:val="001D32AE"/>
    <w:rsid w:val="001D3C5F"/>
    <w:rsid w:val="001D56F1"/>
    <w:rsid w:val="001D7884"/>
    <w:rsid w:val="001F0348"/>
    <w:rsid w:val="001F5CE5"/>
    <w:rsid w:val="002130D9"/>
    <w:rsid w:val="00244457"/>
    <w:rsid w:val="00245EDB"/>
    <w:rsid w:val="00254A97"/>
    <w:rsid w:val="002713B8"/>
    <w:rsid w:val="002751BC"/>
    <w:rsid w:val="00284C83"/>
    <w:rsid w:val="002C47DB"/>
    <w:rsid w:val="002C5B71"/>
    <w:rsid w:val="002F2779"/>
    <w:rsid w:val="00300064"/>
    <w:rsid w:val="0030269B"/>
    <w:rsid w:val="0030337F"/>
    <w:rsid w:val="003135FD"/>
    <w:rsid w:val="00316D1F"/>
    <w:rsid w:val="00327B6F"/>
    <w:rsid w:val="003458D7"/>
    <w:rsid w:val="003649F2"/>
    <w:rsid w:val="00366BDB"/>
    <w:rsid w:val="0038115C"/>
    <w:rsid w:val="00382D2F"/>
    <w:rsid w:val="00392FA6"/>
    <w:rsid w:val="003A5C22"/>
    <w:rsid w:val="003B1ADD"/>
    <w:rsid w:val="003E065C"/>
    <w:rsid w:val="00400433"/>
    <w:rsid w:val="00402F0B"/>
    <w:rsid w:val="00406E9A"/>
    <w:rsid w:val="004214C9"/>
    <w:rsid w:val="00431A45"/>
    <w:rsid w:val="00444287"/>
    <w:rsid w:val="00460A2B"/>
    <w:rsid w:val="00461ADE"/>
    <w:rsid w:val="00461B14"/>
    <w:rsid w:val="00465EA4"/>
    <w:rsid w:val="0046637F"/>
    <w:rsid w:val="00466461"/>
    <w:rsid w:val="00466834"/>
    <w:rsid w:val="00471392"/>
    <w:rsid w:val="00476A11"/>
    <w:rsid w:val="004806C4"/>
    <w:rsid w:val="00494E1F"/>
    <w:rsid w:val="004A2D4E"/>
    <w:rsid w:val="004B43AC"/>
    <w:rsid w:val="004B5D7C"/>
    <w:rsid w:val="004C27D4"/>
    <w:rsid w:val="004C7CC4"/>
    <w:rsid w:val="004E3B3F"/>
    <w:rsid w:val="004F0A50"/>
    <w:rsid w:val="00510EDF"/>
    <w:rsid w:val="00512A50"/>
    <w:rsid w:val="00516C7C"/>
    <w:rsid w:val="00524B89"/>
    <w:rsid w:val="005355E0"/>
    <w:rsid w:val="005846C4"/>
    <w:rsid w:val="00584720"/>
    <w:rsid w:val="0059322B"/>
    <w:rsid w:val="005A4B34"/>
    <w:rsid w:val="005B14C3"/>
    <w:rsid w:val="005C152D"/>
    <w:rsid w:val="005C5AA2"/>
    <w:rsid w:val="00602087"/>
    <w:rsid w:val="00612353"/>
    <w:rsid w:val="006136AC"/>
    <w:rsid w:val="006232D0"/>
    <w:rsid w:val="00634156"/>
    <w:rsid w:val="006561D7"/>
    <w:rsid w:val="00660444"/>
    <w:rsid w:val="006636B3"/>
    <w:rsid w:val="0069198A"/>
    <w:rsid w:val="00696736"/>
    <w:rsid w:val="006A36D9"/>
    <w:rsid w:val="006E55C5"/>
    <w:rsid w:val="006E5F06"/>
    <w:rsid w:val="006E7A21"/>
    <w:rsid w:val="006F0996"/>
    <w:rsid w:val="006F187D"/>
    <w:rsid w:val="00703459"/>
    <w:rsid w:val="00715C37"/>
    <w:rsid w:val="00724476"/>
    <w:rsid w:val="0072448A"/>
    <w:rsid w:val="007317A2"/>
    <w:rsid w:val="007368BB"/>
    <w:rsid w:val="00764888"/>
    <w:rsid w:val="00764B33"/>
    <w:rsid w:val="00766A5A"/>
    <w:rsid w:val="00781A5A"/>
    <w:rsid w:val="007A3369"/>
    <w:rsid w:val="007C2E6C"/>
    <w:rsid w:val="007D36D4"/>
    <w:rsid w:val="007D39D9"/>
    <w:rsid w:val="007E03D2"/>
    <w:rsid w:val="007E2A82"/>
    <w:rsid w:val="007F1DF3"/>
    <w:rsid w:val="007F2BCC"/>
    <w:rsid w:val="008023E5"/>
    <w:rsid w:val="008054C2"/>
    <w:rsid w:val="008624B8"/>
    <w:rsid w:val="00897B96"/>
    <w:rsid w:val="008C2E9D"/>
    <w:rsid w:val="00900A1E"/>
    <w:rsid w:val="00903489"/>
    <w:rsid w:val="00911B68"/>
    <w:rsid w:val="009419BD"/>
    <w:rsid w:val="00965BAD"/>
    <w:rsid w:val="009719F8"/>
    <w:rsid w:val="00987483"/>
    <w:rsid w:val="00987B2D"/>
    <w:rsid w:val="00994719"/>
    <w:rsid w:val="009D3EB5"/>
    <w:rsid w:val="009D5270"/>
    <w:rsid w:val="009D6F82"/>
    <w:rsid w:val="00A06847"/>
    <w:rsid w:val="00A27167"/>
    <w:rsid w:val="00A3134E"/>
    <w:rsid w:val="00A4069B"/>
    <w:rsid w:val="00A44EC4"/>
    <w:rsid w:val="00A4779F"/>
    <w:rsid w:val="00A517F3"/>
    <w:rsid w:val="00A524C8"/>
    <w:rsid w:val="00A72477"/>
    <w:rsid w:val="00A74000"/>
    <w:rsid w:val="00A765EA"/>
    <w:rsid w:val="00A80031"/>
    <w:rsid w:val="00A80F7D"/>
    <w:rsid w:val="00A85C7E"/>
    <w:rsid w:val="00AE1BE0"/>
    <w:rsid w:val="00AE438C"/>
    <w:rsid w:val="00B12C39"/>
    <w:rsid w:val="00B53025"/>
    <w:rsid w:val="00B71442"/>
    <w:rsid w:val="00B728F6"/>
    <w:rsid w:val="00B94AC9"/>
    <w:rsid w:val="00BA3453"/>
    <w:rsid w:val="00BE3741"/>
    <w:rsid w:val="00C07074"/>
    <w:rsid w:val="00C17A47"/>
    <w:rsid w:val="00C20B5C"/>
    <w:rsid w:val="00C2312C"/>
    <w:rsid w:val="00C31C97"/>
    <w:rsid w:val="00C55EB3"/>
    <w:rsid w:val="00CB4254"/>
    <w:rsid w:val="00CB48DA"/>
    <w:rsid w:val="00CC0B95"/>
    <w:rsid w:val="00CC44EC"/>
    <w:rsid w:val="00CC6BBB"/>
    <w:rsid w:val="00CD3110"/>
    <w:rsid w:val="00D11A64"/>
    <w:rsid w:val="00D3087E"/>
    <w:rsid w:val="00D372B6"/>
    <w:rsid w:val="00D443C9"/>
    <w:rsid w:val="00DF7347"/>
    <w:rsid w:val="00E32EAC"/>
    <w:rsid w:val="00E40940"/>
    <w:rsid w:val="00E53FFB"/>
    <w:rsid w:val="00E5521C"/>
    <w:rsid w:val="00E93AB3"/>
    <w:rsid w:val="00EA755C"/>
    <w:rsid w:val="00EB6BEB"/>
    <w:rsid w:val="00EE5468"/>
    <w:rsid w:val="00F052F5"/>
    <w:rsid w:val="00F21FAF"/>
    <w:rsid w:val="00F400CE"/>
    <w:rsid w:val="00F47555"/>
    <w:rsid w:val="00F62474"/>
    <w:rsid w:val="00F64577"/>
    <w:rsid w:val="00F7321F"/>
    <w:rsid w:val="00F87E46"/>
    <w:rsid w:val="00FA5E5C"/>
    <w:rsid w:val="00FB6819"/>
    <w:rsid w:val="00FC6F87"/>
    <w:rsid w:val="00FD1464"/>
    <w:rsid w:val="00FE1D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029F6B"/>
  <w15:docId w15:val="{90778768-1903-4733-89BE-3A687196E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1A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1ADE"/>
  </w:style>
  <w:style w:type="paragraph" w:styleId="Footer">
    <w:name w:val="footer"/>
    <w:basedOn w:val="Normal"/>
    <w:link w:val="FooterChar"/>
    <w:uiPriority w:val="99"/>
    <w:unhideWhenUsed/>
    <w:rsid w:val="00461A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1ADE"/>
  </w:style>
  <w:style w:type="paragraph" w:styleId="BalloonText">
    <w:name w:val="Balloon Text"/>
    <w:basedOn w:val="Normal"/>
    <w:link w:val="BalloonTextChar"/>
    <w:uiPriority w:val="99"/>
    <w:semiHidden/>
    <w:unhideWhenUsed/>
    <w:rsid w:val="00461A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ADE"/>
    <w:rPr>
      <w:rFonts w:ascii="Tahoma" w:hAnsi="Tahoma" w:cs="Tahoma"/>
      <w:sz w:val="16"/>
      <w:szCs w:val="16"/>
    </w:rPr>
  </w:style>
  <w:style w:type="paragraph" w:styleId="PlainText">
    <w:name w:val="Plain Text"/>
    <w:basedOn w:val="Normal"/>
    <w:link w:val="PlainTextChar"/>
    <w:uiPriority w:val="99"/>
    <w:unhideWhenUsed/>
    <w:rsid w:val="00BE3741"/>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BE3741"/>
    <w:rPr>
      <w:rFonts w:ascii="Calibri" w:hAnsi="Calibri"/>
      <w:szCs w:val="21"/>
    </w:rPr>
  </w:style>
  <w:style w:type="character" w:styleId="Hyperlink">
    <w:name w:val="Hyperlink"/>
    <w:uiPriority w:val="99"/>
    <w:unhideWhenUsed/>
    <w:rsid w:val="00634156"/>
    <w:rPr>
      <w:color w:val="0000FF"/>
      <w:u w:val="single"/>
    </w:rPr>
  </w:style>
  <w:style w:type="paragraph" w:styleId="ListParagraph">
    <w:name w:val="List Paragraph"/>
    <w:basedOn w:val="Normal"/>
    <w:uiPriority w:val="34"/>
    <w:qFormat/>
    <w:rsid w:val="006A36D9"/>
    <w:pPr>
      <w:ind w:left="720"/>
      <w:contextualSpacing/>
    </w:pPr>
  </w:style>
  <w:style w:type="character" w:customStyle="1" w:styleId="text">
    <w:name w:val="text"/>
    <w:basedOn w:val="DefaultParagraphFont"/>
    <w:rsid w:val="00F21F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84044">
      <w:bodyDiv w:val="1"/>
      <w:marLeft w:val="0"/>
      <w:marRight w:val="0"/>
      <w:marTop w:val="0"/>
      <w:marBottom w:val="0"/>
      <w:divBdr>
        <w:top w:val="none" w:sz="0" w:space="0" w:color="auto"/>
        <w:left w:val="none" w:sz="0" w:space="0" w:color="auto"/>
        <w:bottom w:val="none" w:sz="0" w:space="0" w:color="auto"/>
        <w:right w:val="none" w:sz="0" w:space="0" w:color="auto"/>
      </w:divBdr>
    </w:div>
    <w:div w:id="689530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CC30EBBE2CC544FA37262FB0811F1A3" ma:contentTypeVersion="2" ma:contentTypeDescription="Create a new document." ma:contentTypeScope="" ma:versionID="21bbf9b2a33aa1dcc6d6b1945661c5b2">
  <xsd:schema xmlns:xsd="http://www.w3.org/2001/XMLSchema" xmlns:p="http://schemas.microsoft.com/office/2006/metadata/properties" targetNamespace="http://schemas.microsoft.com/office/2006/metadata/properties" ma:root="true" ma:fieldsID="762493244c00f008d3072bbc94291c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E8D5BB-FF4E-4CCB-906F-EE36480A369B}">
  <ds:schemaRefs>
    <ds:schemaRef ds:uri="http://schemas.microsoft.com/office/2006/metadata/properties"/>
  </ds:schemaRefs>
</ds:datastoreItem>
</file>

<file path=customXml/itemProps2.xml><?xml version="1.0" encoding="utf-8"?>
<ds:datastoreItem xmlns:ds="http://schemas.openxmlformats.org/officeDocument/2006/customXml" ds:itemID="{E1B92DC8-50CA-4549-A6F3-1243BEFA6B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AB5783A-3A7B-4888-9ECA-6C0320059F5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374</Words>
  <Characters>2137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Korte</dc:creator>
  <cp:lastModifiedBy>Kim Van Oosten</cp:lastModifiedBy>
  <cp:revision>4</cp:revision>
  <cp:lastPrinted>2016-06-28T14:12:00Z</cp:lastPrinted>
  <dcterms:created xsi:type="dcterms:W3CDTF">2016-10-03T20:39:00Z</dcterms:created>
  <dcterms:modified xsi:type="dcterms:W3CDTF">2016-10-06T16:37:00Z</dcterms:modified>
</cp:coreProperties>
</file>