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D17AA" w14:textId="77777777" w:rsidR="00514EAB" w:rsidRPr="00F16DA0" w:rsidRDefault="00514EAB" w:rsidP="00514EAB">
      <w:pPr>
        <w:pStyle w:val="Heading2"/>
        <w:spacing w:before="0" w:line="276" w:lineRule="auto"/>
        <w:rPr>
          <w:rFonts w:ascii="Arial" w:hAnsi="Arial" w:cs="Arial"/>
          <w:color w:val="auto"/>
          <w:sz w:val="24"/>
          <w:szCs w:val="24"/>
        </w:rPr>
      </w:pPr>
      <w:r w:rsidRPr="00F16DA0">
        <w:rPr>
          <w:rFonts w:ascii="Arial" w:hAnsi="Arial" w:cs="Arial"/>
          <w:color w:val="auto"/>
          <w:sz w:val="24"/>
          <w:szCs w:val="24"/>
        </w:rPr>
        <w:t>March 26 – April 1, 2017</w:t>
      </w:r>
    </w:p>
    <w:p w14:paraId="31B1C214" w14:textId="77777777" w:rsidR="00514EAB" w:rsidRDefault="00514EAB" w:rsidP="00514EAB">
      <w:pPr>
        <w:spacing w:after="0"/>
        <w:rPr>
          <w:rFonts w:ascii="Arial" w:hAnsi="Arial" w:cs="Arial"/>
          <w:b/>
          <w:sz w:val="24"/>
          <w:szCs w:val="24"/>
        </w:rPr>
      </w:pPr>
    </w:p>
    <w:p w14:paraId="0B6F53A2" w14:textId="77777777" w:rsidR="00514EAB" w:rsidRPr="00330AB3" w:rsidRDefault="00514EAB" w:rsidP="00514EAB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F16DA0">
        <w:rPr>
          <w:rFonts w:ascii="Arial" w:hAnsi="Arial" w:cs="Arial"/>
          <w:b/>
          <w:sz w:val="24"/>
          <w:szCs w:val="24"/>
        </w:rPr>
        <w:t xml:space="preserve">Whoever hears my word, and believes in the One who sent me has passed from death to life.  </w:t>
      </w:r>
      <w:r w:rsidRPr="00F16DA0">
        <w:rPr>
          <w:rFonts w:ascii="Arial" w:hAnsi="Arial" w:cs="Arial"/>
          <w:b/>
          <w:sz w:val="24"/>
          <w:szCs w:val="24"/>
        </w:rPr>
        <w:br/>
      </w:r>
      <w:r w:rsidRPr="00F16DA0">
        <w:rPr>
          <w:rFonts w:ascii="Arial" w:hAnsi="Arial" w:cs="Arial"/>
          <w:b/>
          <w:i/>
          <w:sz w:val="24"/>
          <w:szCs w:val="24"/>
        </w:rPr>
        <w:t>John 5:24</w:t>
      </w:r>
    </w:p>
    <w:p w14:paraId="48E82393" w14:textId="77777777" w:rsidR="00514EAB" w:rsidRDefault="00514EAB" w:rsidP="00514EAB">
      <w:pPr>
        <w:spacing w:after="0"/>
        <w:rPr>
          <w:rFonts w:ascii="Arial" w:hAnsi="Arial"/>
          <w:sz w:val="24"/>
          <w:szCs w:val="24"/>
        </w:rPr>
      </w:pPr>
    </w:p>
    <w:p w14:paraId="0CA9A150" w14:textId="77777777" w:rsidR="00514EAB" w:rsidRPr="007625F3" w:rsidRDefault="00514EAB" w:rsidP="00514EAB">
      <w:pPr>
        <w:rPr>
          <w:rFonts w:ascii="Arial" w:hAnsi="Arial"/>
          <w:sz w:val="24"/>
          <w:szCs w:val="24"/>
        </w:rPr>
      </w:pPr>
      <w:r w:rsidRPr="007625F3">
        <w:rPr>
          <w:rFonts w:ascii="Arial" w:hAnsi="Arial"/>
          <w:sz w:val="24"/>
          <w:szCs w:val="24"/>
        </w:rPr>
        <w:t>"End stage melanoma," the do</w:t>
      </w:r>
      <w:r>
        <w:rPr>
          <w:rFonts w:ascii="Arial" w:hAnsi="Arial"/>
          <w:sz w:val="24"/>
          <w:szCs w:val="24"/>
        </w:rPr>
        <w:t xml:space="preserve">ctor pronounced, after Mary requested complete honesty.  It seemed </w:t>
      </w:r>
      <w:r w:rsidRPr="007625F3">
        <w:rPr>
          <w:rFonts w:ascii="Arial" w:hAnsi="Arial"/>
          <w:sz w:val="24"/>
          <w:szCs w:val="24"/>
        </w:rPr>
        <w:t>unfair to those who knew her: an ebony spot, unnoticed on her back, soon would bleed its ink across her death certificate. For Mary, though, the irony lay not in her diagnosis</w:t>
      </w:r>
      <w:r>
        <w:rPr>
          <w:rFonts w:ascii="Arial" w:hAnsi="Arial"/>
          <w:sz w:val="24"/>
          <w:szCs w:val="24"/>
        </w:rPr>
        <w:t>,</w:t>
      </w:r>
      <w:r w:rsidRPr="007625F3">
        <w:rPr>
          <w:rFonts w:ascii="Arial" w:hAnsi="Arial"/>
          <w:sz w:val="24"/>
          <w:szCs w:val="24"/>
        </w:rPr>
        <w:t xml:space="preserve"> but in the thought that so few people really knew her or would care.</w:t>
      </w:r>
    </w:p>
    <w:p w14:paraId="629E248C" w14:textId="36D2E81A" w:rsidR="00514EAB" w:rsidRPr="007625F3" w:rsidRDefault="00514EAB" w:rsidP="00514EAB">
      <w:pPr>
        <w:rPr>
          <w:rFonts w:ascii="Arial" w:hAnsi="Arial"/>
          <w:sz w:val="24"/>
          <w:szCs w:val="24"/>
        </w:rPr>
      </w:pPr>
      <w:r w:rsidRPr="007625F3">
        <w:rPr>
          <w:rFonts w:ascii="Arial" w:hAnsi="Arial"/>
          <w:sz w:val="24"/>
          <w:szCs w:val="24"/>
        </w:rPr>
        <w:t xml:space="preserve">An unmarried, retired teacher, Mary </w:t>
      </w:r>
      <w:r>
        <w:rPr>
          <w:rFonts w:ascii="Arial" w:hAnsi="Arial"/>
          <w:sz w:val="24"/>
          <w:szCs w:val="24"/>
        </w:rPr>
        <w:t>was</w:t>
      </w:r>
      <w:r w:rsidRPr="007625F3">
        <w:rPr>
          <w:rFonts w:ascii="Arial" w:hAnsi="Arial"/>
          <w:sz w:val="24"/>
          <w:szCs w:val="24"/>
        </w:rPr>
        <w:t xml:space="preserve"> an only child. With </w:t>
      </w:r>
      <w:r>
        <w:rPr>
          <w:rFonts w:ascii="Arial" w:hAnsi="Arial"/>
          <w:sz w:val="24"/>
          <w:szCs w:val="24"/>
        </w:rPr>
        <w:t xml:space="preserve">only </w:t>
      </w:r>
      <w:r w:rsidRPr="007625F3">
        <w:rPr>
          <w:rFonts w:ascii="Arial" w:hAnsi="Arial"/>
          <w:sz w:val="24"/>
          <w:szCs w:val="24"/>
        </w:rPr>
        <w:t>distant cousins, she had made the parish</w:t>
      </w:r>
      <w:r>
        <w:rPr>
          <w:rFonts w:ascii="Arial" w:hAnsi="Arial"/>
          <w:sz w:val="24"/>
          <w:szCs w:val="24"/>
        </w:rPr>
        <w:t xml:space="preserve"> her family. She was a </w:t>
      </w:r>
      <w:r w:rsidRPr="007625F3">
        <w:rPr>
          <w:rFonts w:ascii="Arial" w:hAnsi="Arial"/>
          <w:sz w:val="24"/>
          <w:szCs w:val="24"/>
        </w:rPr>
        <w:t>daily</w:t>
      </w:r>
      <w:r>
        <w:rPr>
          <w:rFonts w:ascii="Arial" w:hAnsi="Arial"/>
          <w:sz w:val="24"/>
          <w:szCs w:val="24"/>
        </w:rPr>
        <w:t xml:space="preserve"> communican</w:t>
      </w:r>
      <w:r w:rsidR="00396722">
        <w:rPr>
          <w:rFonts w:ascii="Arial" w:hAnsi="Arial"/>
          <w:sz w:val="24"/>
          <w:szCs w:val="24"/>
        </w:rPr>
        <w:t xml:space="preserve">t, a diligent contributor and </w:t>
      </w:r>
      <w:r w:rsidRPr="007625F3">
        <w:rPr>
          <w:rFonts w:ascii="Arial" w:hAnsi="Arial"/>
          <w:sz w:val="24"/>
          <w:szCs w:val="24"/>
        </w:rPr>
        <w:t>respected neighbor. Mar</w:t>
      </w:r>
      <w:r w:rsidR="00396722">
        <w:rPr>
          <w:rFonts w:ascii="Arial" w:hAnsi="Arial"/>
          <w:sz w:val="24"/>
          <w:szCs w:val="24"/>
        </w:rPr>
        <w:t>y knew this, but</w:t>
      </w:r>
      <w:r w:rsidRPr="007625F3">
        <w:rPr>
          <w:rFonts w:ascii="Arial" w:hAnsi="Arial"/>
          <w:sz w:val="24"/>
          <w:szCs w:val="24"/>
        </w:rPr>
        <w:t xml:space="preserve"> for deca</w:t>
      </w:r>
      <w:bookmarkStart w:id="0" w:name="_GoBack"/>
      <w:bookmarkEnd w:id="0"/>
      <w:r w:rsidRPr="007625F3">
        <w:rPr>
          <w:rFonts w:ascii="Arial" w:hAnsi="Arial"/>
          <w:sz w:val="24"/>
          <w:szCs w:val="24"/>
        </w:rPr>
        <w:t>des, she had still gone home each night to a lonely house and a solitary life.</w:t>
      </w:r>
    </w:p>
    <w:p w14:paraId="67ECE852" w14:textId="77777777" w:rsidR="00514EAB" w:rsidRPr="007625F3" w:rsidRDefault="00514EAB" w:rsidP="00514EAB">
      <w:pPr>
        <w:rPr>
          <w:rFonts w:ascii="Arial" w:hAnsi="Arial"/>
          <w:sz w:val="24"/>
          <w:szCs w:val="24"/>
        </w:rPr>
      </w:pPr>
      <w:r w:rsidRPr="007625F3">
        <w:rPr>
          <w:rFonts w:ascii="Arial" w:hAnsi="Arial"/>
          <w:sz w:val="24"/>
          <w:szCs w:val="24"/>
        </w:rPr>
        <w:t xml:space="preserve">How surprised Mary was when, during her final weeks </w:t>
      </w:r>
      <w:r>
        <w:rPr>
          <w:rFonts w:ascii="Arial" w:hAnsi="Arial"/>
          <w:sz w:val="24"/>
          <w:szCs w:val="24"/>
        </w:rPr>
        <w:t>in</w:t>
      </w:r>
      <w:r w:rsidRPr="007625F3">
        <w:rPr>
          <w:rFonts w:ascii="Arial" w:hAnsi="Arial"/>
          <w:sz w:val="24"/>
          <w:szCs w:val="24"/>
        </w:rPr>
        <w:t xml:space="preserve"> hospice, visitors came in waves to comfort her. Students spoke of her steady influence; neighbors of her charity. Collea</w:t>
      </w:r>
      <w:r>
        <w:rPr>
          <w:rFonts w:ascii="Arial" w:hAnsi="Arial"/>
          <w:sz w:val="24"/>
          <w:szCs w:val="24"/>
        </w:rPr>
        <w:t>gues remembered her patience</w:t>
      </w:r>
      <w:r w:rsidRPr="007625F3">
        <w:rPr>
          <w:rFonts w:ascii="Arial" w:hAnsi="Arial"/>
          <w:sz w:val="24"/>
          <w:szCs w:val="24"/>
        </w:rPr>
        <w:t>. When one visi</w:t>
      </w:r>
      <w:r>
        <w:rPr>
          <w:rFonts w:ascii="Arial" w:hAnsi="Arial"/>
          <w:sz w:val="24"/>
          <w:szCs w:val="24"/>
        </w:rPr>
        <w:t xml:space="preserve">tor lamented Mary's </w:t>
      </w:r>
      <w:r w:rsidRPr="007625F3">
        <w:rPr>
          <w:rFonts w:ascii="Arial" w:hAnsi="Arial"/>
          <w:sz w:val="24"/>
          <w:szCs w:val="24"/>
        </w:rPr>
        <w:t>situation, she stopped him, mid-sentence. "I ha</w:t>
      </w:r>
      <w:r>
        <w:rPr>
          <w:rFonts w:ascii="Arial" w:hAnsi="Arial"/>
          <w:sz w:val="24"/>
          <w:szCs w:val="24"/>
        </w:rPr>
        <w:t>ve never been happier</w:t>
      </w:r>
      <w:r w:rsidRPr="007625F3">
        <w:rPr>
          <w:rFonts w:ascii="Arial" w:hAnsi="Arial"/>
          <w:sz w:val="24"/>
          <w:szCs w:val="24"/>
        </w:rPr>
        <w:t>," she said. "I had no idea so many people loved me."</w:t>
      </w:r>
    </w:p>
    <w:p w14:paraId="06998D5A" w14:textId="77777777" w:rsidR="00514EAB" w:rsidRPr="00E876C5" w:rsidRDefault="00514EAB" w:rsidP="00514EA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Life’s circumstances</w:t>
      </w:r>
      <w:r w:rsidRPr="007625F3">
        <w:rPr>
          <w:rFonts w:ascii="Arial" w:hAnsi="Arial"/>
          <w:sz w:val="24"/>
          <w:szCs w:val="24"/>
        </w:rPr>
        <w:t xml:space="preserve"> can conspire to convince us that we are unimportant, unloved, even useless. Sometimes, these perceptions </w:t>
      </w:r>
      <w:r>
        <w:rPr>
          <w:rFonts w:ascii="Arial" w:hAnsi="Arial"/>
          <w:sz w:val="24"/>
          <w:szCs w:val="24"/>
        </w:rPr>
        <w:t>are</w:t>
      </w:r>
      <w:r w:rsidRPr="007625F3">
        <w:rPr>
          <w:rFonts w:ascii="Arial" w:hAnsi="Arial"/>
          <w:sz w:val="24"/>
          <w:szCs w:val="24"/>
        </w:rPr>
        <w:t xml:space="preserve"> self-imposed. At other times, they are pressed on us by hostile forces, as they were on Jesus at the end of his life. But Jesus assures us in this week's readings: "The one who believes in me will never die." He touches the blind man with light and the royal official's son with resurrec</w:t>
      </w:r>
      <w:r>
        <w:rPr>
          <w:rFonts w:ascii="Arial" w:hAnsi="Arial"/>
          <w:sz w:val="24"/>
          <w:szCs w:val="24"/>
        </w:rPr>
        <w:t xml:space="preserve">tion. Jesus calls us </w:t>
      </w:r>
      <w:r w:rsidRPr="007625F3">
        <w:rPr>
          <w:rFonts w:ascii="Arial" w:hAnsi="Arial"/>
          <w:sz w:val="24"/>
          <w:szCs w:val="24"/>
        </w:rPr>
        <w:t>to trust that we are infinitely loved. Bel</w:t>
      </w:r>
      <w:r>
        <w:rPr>
          <w:rFonts w:ascii="Arial" w:hAnsi="Arial"/>
          <w:sz w:val="24"/>
          <w:szCs w:val="24"/>
        </w:rPr>
        <w:t>ieving it, we have the strength—even the joy—</w:t>
      </w:r>
      <w:r w:rsidRPr="007625F3">
        <w:rPr>
          <w:rFonts w:ascii="Arial" w:hAnsi="Arial"/>
          <w:sz w:val="24"/>
          <w:szCs w:val="24"/>
        </w:rPr>
        <w:t>to go with him to Calvary.</w:t>
      </w:r>
    </w:p>
    <w:p w14:paraId="1E37CC59" w14:textId="77777777" w:rsidR="0056577F" w:rsidRPr="004234F6" w:rsidRDefault="0056577F" w:rsidP="0056577F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color w:val="000000"/>
          <w:sz w:val="24"/>
          <w:szCs w:val="24"/>
        </w:rPr>
      </w:pPr>
    </w:p>
    <w:p w14:paraId="5D7D113B" w14:textId="77777777" w:rsidR="001D32AE" w:rsidRPr="004234F6" w:rsidRDefault="001D32AE" w:rsidP="00437E7E">
      <w:pPr>
        <w:tabs>
          <w:tab w:val="left" w:pos="21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D32AE" w:rsidRPr="004234F6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9E2B3" w14:textId="77777777" w:rsidR="006B1506" w:rsidRDefault="006B1506" w:rsidP="00461ADE">
      <w:pPr>
        <w:spacing w:after="0" w:line="240" w:lineRule="auto"/>
      </w:pPr>
      <w:r>
        <w:separator/>
      </w:r>
    </w:p>
  </w:endnote>
  <w:endnote w:type="continuationSeparator" w:id="0">
    <w:p w14:paraId="64A84265" w14:textId="77777777" w:rsidR="006B1506" w:rsidRDefault="006B1506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7E7716B7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7E7716B7" w:rsidR="008C2E9D" w:rsidRPr="000C5DF7" w:rsidRDefault="008C2E9D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C5D42" w14:textId="77777777" w:rsidR="006B1506" w:rsidRDefault="006B1506" w:rsidP="00461ADE">
      <w:pPr>
        <w:spacing w:after="0" w:line="240" w:lineRule="auto"/>
      </w:pPr>
      <w:r>
        <w:separator/>
      </w:r>
    </w:p>
  </w:footnote>
  <w:footnote w:type="continuationSeparator" w:id="0">
    <w:p w14:paraId="1FAF7DA1" w14:textId="77777777" w:rsidR="006B1506" w:rsidRDefault="006B1506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A373" w14:textId="5279D915" w:rsidR="009D3EB5" w:rsidRPr="00987483" w:rsidRDefault="004234F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9E242" wp14:editId="3A2A8E89">
              <wp:simplePos x="0" y="0"/>
              <wp:positionH relativeFrom="column">
                <wp:posOffset>1473200</wp:posOffset>
              </wp:positionH>
              <wp:positionV relativeFrom="paragraph">
                <wp:posOffset>524933</wp:posOffset>
              </wp:positionV>
              <wp:extent cx="5017347" cy="685800"/>
              <wp:effectExtent l="0" t="0" r="1206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7347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834A0" w14:textId="5F398968" w:rsidR="004234F6" w:rsidRPr="00D10A4F" w:rsidRDefault="00D10A4F" w:rsidP="004234F6">
                          <w:pPr>
                            <w:jc w:val="right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D10A4F">
                            <w:rPr>
                              <w:rFonts w:ascii="Arial" w:hAnsi="Arial" w:cs="Arial"/>
                              <w:color w:val="FFFFFF" w:themeColor="background1"/>
                              <w:sz w:val="44"/>
                              <w:szCs w:val="44"/>
                            </w:rPr>
                            <w:t xml:space="preserve">Reflection for </w:t>
                          </w:r>
                          <w:r w:rsidR="00C41AB0">
                            <w:rPr>
                              <w:rFonts w:ascii="Arial" w:hAnsi="Arial" w:cs="Arial"/>
                              <w:color w:val="FFFFFF" w:themeColor="background1"/>
                              <w:sz w:val="44"/>
                              <w:szCs w:val="44"/>
                            </w:rPr>
                            <w:t xml:space="preserve">the </w:t>
                          </w:r>
                          <w:r w:rsidR="00B34D15">
                            <w:rPr>
                              <w:rFonts w:ascii="Arial" w:hAnsi="Arial" w:cs="Arial"/>
                              <w:color w:val="FFFFFF" w:themeColor="background1"/>
                              <w:sz w:val="44"/>
                              <w:szCs w:val="44"/>
                            </w:rPr>
                            <w:t>Fourth</w:t>
                          </w:r>
                          <w:r w:rsidR="00C41AB0">
                            <w:rPr>
                              <w:rFonts w:ascii="Arial" w:hAnsi="Arial" w:cs="Arial"/>
                              <w:color w:val="FFFFFF" w:themeColor="background1"/>
                              <w:sz w:val="44"/>
                              <w:szCs w:val="44"/>
                            </w:rPr>
                            <w:t xml:space="preserve"> Week of Lent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9E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6pt;margin-top:41.35pt;width:395.0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" filled="f" stroked="f">
              <v:textbox inset="0,0,0,0">
                <w:txbxContent>
                  <w:p w14:paraId="089834A0" w14:textId="5F398968" w:rsidR="004234F6" w:rsidRPr="00D10A4F" w:rsidRDefault="00D10A4F" w:rsidP="004234F6">
                    <w:pPr>
                      <w:jc w:val="right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 w:rsidRPr="00D10A4F">
                      <w:rPr>
                        <w:rFonts w:ascii="Arial" w:hAnsi="Arial" w:cs="Arial"/>
                        <w:color w:val="FFFFFF" w:themeColor="background1"/>
                        <w:sz w:val="44"/>
                        <w:szCs w:val="44"/>
                      </w:rPr>
                      <w:t xml:space="preserve">Reflection for </w:t>
                    </w:r>
                    <w:r w:rsidR="00C41AB0">
                      <w:rPr>
                        <w:rFonts w:ascii="Arial" w:hAnsi="Arial" w:cs="Arial"/>
                        <w:color w:val="FFFFFF" w:themeColor="background1"/>
                        <w:sz w:val="44"/>
                        <w:szCs w:val="44"/>
                      </w:rPr>
                      <w:t xml:space="preserve">the </w:t>
                    </w:r>
                    <w:r w:rsidR="00B34D15">
                      <w:rPr>
                        <w:rFonts w:ascii="Arial" w:hAnsi="Arial" w:cs="Arial"/>
                        <w:color w:val="FFFFFF" w:themeColor="background1"/>
                        <w:sz w:val="44"/>
                        <w:szCs w:val="44"/>
                      </w:rPr>
                      <w:t>Fourth</w:t>
                    </w:r>
                    <w:r w:rsidR="00C41AB0">
                      <w:rPr>
                        <w:rFonts w:ascii="Arial" w:hAnsi="Arial" w:cs="Arial"/>
                        <w:color w:val="FFFFFF" w:themeColor="background1"/>
                        <w:sz w:val="44"/>
                        <w:szCs w:val="44"/>
                      </w:rPr>
                      <w:t xml:space="preserve"> Week of Lent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45B1C6AC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D29F7"/>
    <w:rsid w:val="00190698"/>
    <w:rsid w:val="001D32AE"/>
    <w:rsid w:val="00396722"/>
    <w:rsid w:val="003B4D72"/>
    <w:rsid w:val="004234F6"/>
    <w:rsid w:val="00437E7E"/>
    <w:rsid w:val="00440C19"/>
    <w:rsid w:val="00444287"/>
    <w:rsid w:val="00461ADE"/>
    <w:rsid w:val="00471392"/>
    <w:rsid w:val="00514EAB"/>
    <w:rsid w:val="00524B89"/>
    <w:rsid w:val="0056577F"/>
    <w:rsid w:val="005C5044"/>
    <w:rsid w:val="005D384E"/>
    <w:rsid w:val="006172E6"/>
    <w:rsid w:val="00661620"/>
    <w:rsid w:val="006B1506"/>
    <w:rsid w:val="00836FEE"/>
    <w:rsid w:val="008827AE"/>
    <w:rsid w:val="008C2E9D"/>
    <w:rsid w:val="008F3B22"/>
    <w:rsid w:val="00937F34"/>
    <w:rsid w:val="009719F8"/>
    <w:rsid w:val="00987483"/>
    <w:rsid w:val="009D0960"/>
    <w:rsid w:val="009D3EB5"/>
    <w:rsid w:val="00A85C7E"/>
    <w:rsid w:val="00B34D15"/>
    <w:rsid w:val="00BE6709"/>
    <w:rsid w:val="00C41AB0"/>
    <w:rsid w:val="00C55EB3"/>
    <w:rsid w:val="00CA6594"/>
    <w:rsid w:val="00CB6018"/>
    <w:rsid w:val="00D02D53"/>
    <w:rsid w:val="00D10A4F"/>
    <w:rsid w:val="00D11A64"/>
    <w:rsid w:val="00E20B24"/>
    <w:rsid w:val="00E32EAC"/>
    <w:rsid w:val="00E53FFB"/>
    <w:rsid w:val="00E72DA5"/>
    <w:rsid w:val="00F64577"/>
    <w:rsid w:val="00F8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2392A50A-C734-4D00-90BF-6CD748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A4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10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44789-289E-49D4-A1E6-7F49789A9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45B86F8-3AEC-490C-8421-8B5B753FD3E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Kim Van Oosten</cp:lastModifiedBy>
  <cp:revision>6</cp:revision>
  <cp:lastPrinted>2012-08-30T22:42:00Z</cp:lastPrinted>
  <dcterms:created xsi:type="dcterms:W3CDTF">2017-01-30T21:59:00Z</dcterms:created>
  <dcterms:modified xsi:type="dcterms:W3CDTF">2017-02-09T19:14:00Z</dcterms:modified>
</cp:coreProperties>
</file>