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3712C" w14:textId="77777777" w:rsidR="003535B5" w:rsidRPr="003535B5" w:rsidRDefault="007B2AAD" w:rsidP="007B2AAD">
      <w:pPr>
        <w:pStyle w:val="FreeForm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3535B5">
        <w:rPr>
          <w:rFonts w:ascii="Arial" w:hAnsi="Arial" w:cs="Arial"/>
          <w:b/>
          <w:i/>
          <w:sz w:val="28"/>
          <w:szCs w:val="28"/>
        </w:rPr>
        <w:t>“This man welcomes sinners.”</w:t>
      </w:r>
    </w:p>
    <w:p w14:paraId="4CF69B32" w14:textId="0B56184C" w:rsidR="007B2AAD" w:rsidRPr="00330682" w:rsidRDefault="003535B5" w:rsidP="003535B5">
      <w:pPr>
        <w:pStyle w:val="FreeForm"/>
        <w:numPr>
          <w:ilvl w:val="0"/>
          <w:numId w:val="3"/>
        </w:numPr>
        <w:spacing w:after="0" w:line="240" w:lineRule="auto"/>
        <w:rPr>
          <w:rFonts w:ascii="Arial" w:eastAsia="Avenir Book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Luke 15:2</w:t>
      </w:r>
    </w:p>
    <w:p w14:paraId="2BACAA9A" w14:textId="77777777" w:rsidR="007B2AAD" w:rsidRPr="00160033" w:rsidRDefault="007B2AAD" w:rsidP="007B2AAD">
      <w:pPr>
        <w:pStyle w:val="FreeForm"/>
        <w:spacing w:after="0" w:line="240" w:lineRule="auto"/>
        <w:rPr>
          <w:rFonts w:ascii="Arial" w:eastAsia="Avenir Book" w:hAnsi="Arial" w:cs="Arial"/>
          <w:sz w:val="24"/>
          <w:szCs w:val="24"/>
        </w:rPr>
      </w:pPr>
      <w:r w:rsidRPr="00160033">
        <w:rPr>
          <w:rFonts w:ascii="Arial" w:eastAsia="Avenir Book" w:hAnsi="Arial" w:cs="Arial"/>
          <w:sz w:val="24"/>
          <w:szCs w:val="24"/>
        </w:rPr>
        <w:tab/>
      </w:r>
    </w:p>
    <w:p w14:paraId="1A199CD5" w14:textId="056FA735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  <w:r w:rsidRPr="0016003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</w:t>
      </w:r>
      <w:r w:rsidRPr="00160033">
        <w:rPr>
          <w:rFonts w:ascii="Arial" w:hAnsi="Arial" w:cs="Arial"/>
          <w:sz w:val="24"/>
          <w:szCs w:val="24"/>
        </w:rPr>
        <w:t xml:space="preserve">cribes and Pharisees </w:t>
      </w:r>
      <w:r>
        <w:rPr>
          <w:rFonts w:ascii="Arial" w:hAnsi="Arial" w:cs="Arial"/>
          <w:sz w:val="24"/>
          <w:szCs w:val="24"/>
        </w:rPr>
        <w:t>intend</w:t>
      </w:r>
      <w:r w:rsidRPr="00160033">
        <w:rPr>
          <w:rFonts w:ascii="Arial" w:hAnsi="Arial" w:cs="Arial"/>
          <w:sz w:val="24"/>
          <w:szCs w:val="24"/>
        </w:rPr>
        <w:t xml:space="preserve"> this statement </w:t>
      </w:r>
      <w:r>
        <w:rPr>
          <w:rFonts w:ascii="Arial" w:hAnsi="Arial" w:cs="Arial"/>
          <w:sz w:val="24"/>
          <w:szCs w:val="24"/>
        </w:rPr>
        <w:t>to be</w:t>
      </w:r>
      <w:r w:rsidR="004B5702">
        <w:rPr>
          <w:rFonts w:ascii="Arial" w:hAnsi="Arial" w:cs="Arial"/>
          <w:sz w:val="24"/>
          <w:szCs w:val="24"/>
        </w:rPr>
        <w:t xml:space="preserve"> a condemnation of Jesus. </w:t>
      </w:r>
      <w:r>
        <w:rPr>
          <w:rFonts w:ascii="Arial" w:hAnsi="Arial" w:cs="Arial"/>
          <w:sz w:val="24"/>
          <w:szCs w:val="24"/>
        </w:rPr>
        <w:t>Their sensibilities and theology are scandalized that Jesus is speaking to sinners and tax collectors</w:t>
      </w:r>
      <w:r w:rsidRPr="0016003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They believe that </w:t>
      </w:r>
      <w:r w:rsidRPr="00160033">
        <w:rPr>
          <w:rFonts w:ascii="Arial" w:hAnsi="Arial" w:cs="Arial"/>
          <w:sz w:val="24"/>
          <w:szCs w:val="24"/>
        </w:rPr>
        <w:t>God punishes sinners</w:t>
      </w:r>
      <w:r w:rsidR="00923BE5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that God does not welcome sinners.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Many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who </w:t>
      </w:r>
      <w:r w:rsidRPr="00160033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>schooled in a similar way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believe</w:t>
      </w:r>
      <w:r w:rsidRPr="00160033">
        <w:rPr>
          <w:rFonts w:ascii="Arial" w:hAnsi="Arial" w:cs="Arial"/>
          <w:sz w:val="24"/>
          <w:szCs w:val="24"/>
        </w:rPr>
        <w:t xml:space="preserve"> that God punishes sinners and welcomes the good</w:t>
      </w:r>
      <w:r>
        <w:rPr>
          <w:rFonts w:ascii="Arial" w:hAnsi="Arial" w:cs="Arial"/>
          <w:sz w:val="24"/>
          <w:szCs w:val="24"/>
        </w:rPr>
        <w:t xml:space="preserve"> and the perfect, but </w:t>
      </w:r>
      <w:r w:rsidRPr="00160033">
        <w:rPr>
          <w:rFonts w:ascii="Arial" w:hAnsi="Arial" w:cs="Arial"/>
          <w:sz w:val="24"/>
          <w:szCs w:val="24"/>
        </w:rPr>
        <w:t xml:space="preserve">this logic is not the </w:t>
      </w:r>
      <w:r w:rsidRPr="00951E06">
        <w:rPr>
          <w:rFonts w:ascii="Arial" w:hAnsi="Arial" w:cs="Arial"/>
          <w:i/>
          <w:sz w:val="24"/>
          <w:szCs w:val="24"/>
        </w:rPr>
        <w:t>Good News</w:t>
      </w:r>
      <w:r w:rsidRPr="00160033">
        <w:rPr>
          <w:rFonts w:ascii="Arial" w:hAnsi="Arial" w:cs="Arial"/>
          <w:sz w:val="24"/>
          <w:szCs w:val="24"/>
        </w:rPr>
        <w:t xml:space="preserve"> that reveals God. </w:t>
      </w:r>
    </w:p>
    <w:p w14:paraId="63A24469" w14:textId="77777777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</w:p>
    <w:p w14:paraId="6327505A" w14:textId="35DE79F3" w:rsidR="007B2AAD" w:rsidRDefault="007B2AAD" w:rsidP="003535B5">
      <w:pPr>
        <w:pStyle w:val="FreeForm"/>
        <w:spacing w:after="0" w:line="360" w:lineRule="exact"/>
        <w:rPr>
          <w:rFonts w:ascii="Arial" w:hAnsi="Arial" w:cs="Arial"/>
          <w:sz w:val="24"/>
          <w:szCs w:val="24"/>
        </w:rPr>
      </w:pPr>
      <w:r w:rsidRPr="00160033">
        <w:rPr>
          <w:rFonts w:ascii="Arial" w:hAnsi="Arial" w:cs="Arial"/>
          <w:sz w:val="24"/>
          <w:szCs w:val="24"/>
        </w:rPr>
        <w:t xml:space="preserve">Jesus demonstrates an alternative way of seeing and responding to sinners. </w:t>
      </w:r>
      <w:r>
        <w:rPr>
          <w:rFonts w:ascii="Arial" w:hAnsi="Arial" w:cs="Arial"/>
          <w:sz w:val="24"/>
          <w:szCs w:val="24"/>
        </w:rPr>
        <w:t>He welcomes</w:t>
      </w:r>
      <w:r w:rsidRPr="00160033">
        <w:rPr>
          <w:rFonts w:ascii="Arial" w:hAnsi="Arial" w:cs="Arial"/>
          <w:sz w:val="24"/>
          <w:szCs w:val="24"/>
        </w:rPr>
        <w:t xml:space="preserve"> them </w:t>
      </w:r>
      <w:r>
        <w:rPr>
          <w:rFonts w:ascii="Arial" w:hAnsi="Arial" w:cs="Arial"/>
          <w:sz w:val="24"/>
          <w:szCs w:val="24"/>
        </w:rPr>
        <w:t>as an alternative to</w:t>
      </w:r>
      <w:r w:rsidRPr="00160033">
        <w:rPr>
          <w:rFonts w:ascii="Arial" w:hAnsi="Arial" w:cs="Arial"/>
          <w:sz w:val="24"/>
          <w:szCs w:val="24"/>
        </w:rPr>
        <w:t xml:space="preserve"> blaming, judging or punishing them.</w:t>
      </w:r>
      <w:r>
        <w:rPr>
          <w:rFonts w:ascii="Arial" w:hAnsi="Arial" w:cs="Arial"/>
          <w:sz w:val="24"/>
          <w:szCs w:val="24"/>
        </w:rPr>
        <w:t xml:space="preserve"> Jesus sees sinfulness as a condition of their lives, where i</w:t>
      </w:r>
      <w:r w:rsidRPr="00160033">
        <w:rPr>
          <w:rFonts w:ascii="Arial" w:hAnsi="Arial" w:cs="Arial"/>
          <w:sz w:val="24"/>
          <w:szCs w:val="24"/>
        </w:rPr>
        <w:t xml:space="preserve">nfirmity and poverty </w:t>
      </w:r>
      <w:r>
        <w:rPr>
          <w:rFonts w:ascii="Arial" w:hAnsi="Arial" w:cs="Arial"/>
          <w:sz w:val="24"/>
          <w:szCs w:val="24"/>
        </w:rPr>
        <w:t xml:space="preserve">are considered </w:t>
      </w:r>
      <w:r w:rsidRPr="00160033">
        <w:rPr>
          <w:rFonts w:ascii="Arial" w:hAnsi="Arial" w:cs="Arial"/>
          <w:sz w:val="24"/>
          <w:szCs w:val="24"/>
        </w:rPr>
        <w:t>signs of sin</w:t>
      </w:r>
      <w:r>
        <w:rPr>
          <w:rFonts w:ascii="Arial" w:hAnsi="Arial" w:cs="Arial"/>
          <w:sz w:val="24"/>
          <w:szCs w:val="24"/>
        </w:rPr>
        <w:t>.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extending a welcome, he is criticized by the scribes and the Pharisees. Today</w:t>
      </w:r>
      <w:r w:rsidR="00923B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</w:t>
      </w:r>
      <w:r w:rsidRPr="00160033">
        <w:rPr>
          <w:rFonts w:ascii="Arial" w:hAnsi="Arial" w:cs="Arial"/>
          <w:sz w:val="24"/>
          <w:szCs w:val="24"/>
        </w:rPr>
        <w:t>hen we speak of the poor and vulnerable</w:t>
      </w:r>
      <w:r w:rsidR="00923BE5">
        <w:rPr>
          <w:rFonts w:ascii="Arial" w:hAnsi="Arial" w:cs="Arial"/>
          <w:sz w:val="24"/>
          <w:szCs w:val="24"/>
        </w:rPr>
        <w:t>,</w:t>
      </w:r>
      <w:r w:rsidRPr="00160033">
        <w:rPr>
          <w:rFonts w:ascii="Arial" w:hAnsi="Arial" w:cs="Arial"/>
          <w:sz w:val="24"/>
          <w:szCs w:val="24"/>
        </w:rPr>
        <w:t xml:space="preserve"> we are speaking about those who live with these same conditions.  </w:t>
      </w:r>
    </w:p>
    <w:p w14:paraId="76426F39" w14:textId="77777777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</w:p>
    <w:p w14:paraId="6DB1D870" w14:textId="47E9C84A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  <w:r w:rsidRPr="00160033">
        <w:rPr>
          <w:rFonts w:ascii="Arial" w:hAnsi="Arial" w:cs="Arial"/>
          <w:sz w:val="24"/>
          <w:szCs w:val="24"/>
        </w:rPr>
        <w:t xml:space="preserve">To welcome </w:t>
      </w:r>
      <w:r>
        <w:rPr>
          <w:rFonts w:ascii="Arial" w:hAnsi="Arial" w:cs="Arial"/>
          <w:sz w:val="24"/>
          <w:szCs w:val="24"/>
        </w:rPr>
        <w:t xml:space="preserve">someone </w:t>
      </w:r>
      <w:r w:rsidRPr="00160033">
        <w:rPr>
          <w:rFonts w:ascii="Arial" w:hAnsi="Arial" w:cs="Arial"/>
          <w:sz w:val="24"/>
          <w:szCs w:val="24"/>
        </w:rPr>
        <w:t xml:space="preserve">also means to show </w:t>
      </w:r>
      <w:r>
        <w:rPr>
          <w:rFonts w:ascii="Arial" w:hAnsi="Arial" w:cs="Arial"/>
          <w:sz w:val="24"/>
          <w:szCs w:val="24"/>
        </w:rPr>
        <w:t xml:space="preserve">them </w:t>
      </w:r>
      <w:r w:rsidRPr="00160033">
        <w:rPr>
          <w:rFonts w:ascii="Arial" w:hAnsi="Arial" w:cs="Arial"/>
          <w:sz w:val="24"/>
          <w:szCs w:val="24"/>
        </w:rPr>
        <w:t xml:space="preserve">hospitality, </w:t>
      </w:r>
      <w:r>
        <w:rPr>
          <w:rFonts w:ascii="Arial" w:hAnsi="Arial" w:cs="Arial"/>
          <w:sz w:val="24"/>
          <w:szCs w:val="24"/>
        </w:rPr>
        <w:t xml:space="preserve">an action </w:t>
      </w:r>
      <w:r w:rsidR="00967E5A">
        <w:rPr>
          <w:rFonts w:ascii="Arial" w:hAnsi="Arial" w:cs="Arial"/>
          <w:sz w:val="24"/>
          <w:szCs w:val="24"/>
        </w:rPr>
        <w:t xml:space="preserve">which includes </w:t>
      </w:r>
      <w:r w:rsidRPr="00160033">
        <w:rPr>
          <w:rFonts w:ascii="Arial" w:hAnsi="Arial" w:cs="Arial"/>
          <w:sz w:val="24"/>
          <w:szCs w:val="24"/>
        </w:rPr>
        <w:t>elements of warmth, kind</w:t>
      </w:r>
      <w:r>
        <w:rPr>
          <w:rFonts w:ascii="Arial" w:hAnsi="Arial" w:cs="Arial"/>
          <w:sz w:val="24"/>
          <w:szCs w:val="24"/>
        </w:rPr>
        <w:t xml:space="preserve">ness, courtesy and generosity. </w:t>
      </w:r>
      <w:r w:rsidRPr="00160033">
        <w:rPr>
          <w:rFonts w:ascii="Arial" w:hAnsi="Arial" w:cs="Arial"/>
          <w:sz w:val="24"/>
          <w:szCs w:val="24"/>
        </w:rPr>
        <w:t xml:space="preserve">The word </w:t>
      </w:r>
      <w:r w:rsidRPr="00861BDB">
        <w:rPr>
          <w:rFonts w:ascii="Arial" w:hAnsi="Arial" w:cs="Arial"/>
          <w:i/>
          <w:sz w:val="24"/>
          <w:szCs w:val="24"/>
        </w:rPr>
        <w:t>hospital</w:t>
      </w:r>
      <w:r w:rsidRPr="00160033">
        <w:rPr>
          <w:rFonts w:ascii="Arial" w:hAnsi="Arial" w:cs="Arial"/>
          <w:sz w:val="24"/>
          <w:szCs w:val="24"/>
        </w:rPr>
        <w:t xml:space="preserve"> is contained in and shares the same root meaning with</w:t>
      </w:r>
      <w:r w:rsidR="00967E5A">
        <w:rPr>
          <w:rFonts w:ascii="Arial" w:hAnsi="Arial" w:cs="Arial"/>
          <w:sz w:val="24"/>
          <w:szCs w:val="24"/>
        </w:rPr>
        <w:t xml:space="preserve"> the word</w:t>
      </w:r>
      <w:bookmarkStart w:id="0" w:name="_GoBack"/>
      <w:bookmarkEnd w:id="0"/>
      <w:r w:rsidRPr="00160033">
        <w:rPr>
          <w:rFonts w:ascii="Arial" w:hAnsi="Arial" w:cs="Arial"/>
          <w:sz w:val="24"/>
          <w:szCs w:val="24"/>
        </w:rPr>
        <w:t xml:space="preserve"> </w:t>
      </w:r>
      <w:r w:rsidRPr="00861BDB">
        <w:rPr>
          <w:rFonts w:ascii="Arial" w:hAnsi="Arial" w:cs="Arial"/>
          <w:i/>
          <w:sz w:val="24"/>
          <w:szCs w:val="24"/>
        </w:rPr>
        <w:t>hospitality</w:t>
      </w:r>
      <w:r>
        <w:rPr>
          <w:rFonts w:ascii="Arial" w:hAnsi="Arial" w:cs="Arial"/>
          <w:sz w:val="24"/>
          <w:szCs w:val="24"/>
        </w:rPr>
        <w:t>. It is a place of welcome where we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bring in</w:t>
      </w:r>
      <w:r w:rsidRPr="00160033">
        <w:rPr>
          <w:rFonts w:ascii="Arial" w:hAnsi="Arial" w:cs="Arial"/>
          <w:sz w:val="24"/>
          <w:szCs w:val="24"/>
        </w:rPr>
        <w:t xml:space="preserve"> the poo</w:t>
      </w:r>
      <w:r>
        <w:rPr>
          <w:rFonts w:ascii="Arial" w:hAnsi="Arial" w:cs="Arial"/>
          <w:sz w:val="24"/>
          <w:szCs w:val="24"/>
        </w:rPr>
        <w:t xml:space="preserve">r and vulnerable, the sick and </w:t>
      </w:r>
      <w:r w:rsidRPr="00160033">
        <w:rPr>
          <w:rFonts w:ascii="Arial" w:hAnsi="Arial" w:cs="Arial"/>
          <w:sz w:val="24"/>
          <w:szCs w:val="24"/>
        </w:rPr>
        <w:t>the suffering</w:t>
      </w:r>
      <w:r>
        <w:rPr>
          <w:rFonts w:ascii="Arial" w:hAnsi="Arial" w:cs="Arial"/>
          <w:sz w:val="24"/>
          <w:szCs w:val="24"/>
        </w:rPr>
        <w:t>,</w:t>
      </w:r>
      <w:r w:rsidRPr="00160033">
        <w:rPr>
          <w:rFonts w:ascii="Arial" w:hAnsi="Arial" w:cs="Arial"/>
          <w:sz w:val="24"/>
          <w:szCs w:val="24"/>
        </w:rPr>
        <w:t xml:space="preserve"> and in return</w:t>
      </w:r>
      <w:r w:rsidR="00923BE5">
        <w:rPr>
          <w:rFonts w:ascii="Arial" w:hAnsi="Arial" w:cs="Arial"/>
          <w:sz w:val="24"/>
          <w:szCs w:val="24"/>
        </w:rPr>
        <w:t>,</w:t>
      </w:r>
      <w:r w:rsidRPr="00160033">
        <w:rPr>
          <w:rFonts w:ascii="Arial" w:hAnsi="Arial" w:cs="Arial"/>
          <w:sz w:val="24"/>
          <w:szCs w:val="24"/>
        </w:rPr>
        <w:t xml:space="preserve"> we give them warmth, kind</w:t>
      </w:r>
      <w:r>
        <w:rPr>
          <w:rFonts w:ascii="Arial" w:hAnsi="Arial" w:cs="Arial"/>
          <w:sz w:val="24"/>
          <w:szCs w:val="24"/>
        </w:rPr>
        <w:t xml:space="preserve">ness, courtesy and generosity. </w:t>
      </w:r>
      <w:r w:rsidRPr="00160033">
        <w:rPr>
          <w:rFonts w:ascii="Arial" w:hAnsi="Arial" w:cs="Arial"/>
          <w:sz w:val="24"/>
          <w:szCs w:val="24"/>
        </w:rPr>
        <w:t xml:space="preserve">These are matters of the heart </w:t>
      </w:r>
      <w:r>
        <w:rPr>
          <w:rFonts w:ascii="Arial" w:hAnsi="Arial" w:cs="Arial"/>
          <w:sz w:val="24"/>
          <w:szCs w:val="24"/>
        </w:rPr>
        <w:t>…</w:t>
      </w:r>
      <w:r w:rsidRPr="00160033">
        <w:rPr>
          <w:rFonts w:ascii="Arial" w:hAnsi="Arial" w:cs="Arial"/>
          <w:sz w:val="24"/>
          <w:szCs w:val="24"/>
        </w:rPr>
        <w:t xml:space="preserve"> the heart of God. </w:t>
      </w:r>
      <w:r>
        <w:rPr>
          <w:rFonts w:ascii="Arial" w:hAnsi="Arial" w:cs="Arial"/>
          <w:sz w:val="24"/>
          <w:szCs w:val="24"/>
        </w:rPr>
        <w:t>When we welcome</w:t>
      </w:r>
      <w:r w:rsidRPr="00160033">
        <w:rPr>
          <w:rFonts w:ascii="Arial" w:hAnsi="Arial" w:cs="Arial"/>
          <w:sz w:val="24"/>
          <w:szCs w:val="24"/>
        </w:rPr>
        <w:t xml:space="preserve"> the poor and vulnerable </w:t>
      </w:r>
      <w:r>
        <w:rPr>
          <w:rFonts w:ascii="Arial" w:hAnsi="Arial" w:cs="Arial"/>
          <w:sz w:val="24"/>
          <w:szCs w:val="24"/>
        </w:rPr>
        <w:t>we</w:t>
      </w:r>
      <w:r w:rsidRPr="00160033">
        <w:rPr>
          <w:rFonts w:ascii="Arial" w:hAnsi="Arial" w:cs="Arial"/>
          <w:sz w:val="24"/>
          <w:szCs w:val="24"/>
        </w:rPr>
        <w:t xml:space="preserve"> manifest the mission of Jesus. </w:t>
      </w:r>
    </w:p>
    <w:p w14:paraId="5AC92EE8" w14:textId="77777777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</w:p>
    <w:p w14:paraId="73195B9C" w14:textId="77777777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welcoming </w:t>
      </w:r>
      <w:r w:rsidRPr="00160033">
        <w:rPr>
          <w:rFonts w:ascii="Arial" w:hAnsi="Arial" w:cs="Arial"/>
          <w:sz w:val="24"/>
          <w:szCs w:val="24"/>
        </w:rPr>
        <w:t xml:space="preserve">is hard work because of the depth of interior work it requires of </w:t>
      </w:r>
      <w:r>
        <w:rPr>
          <w:rFonts w:ascii="Arial" w:hAnsi="Arial" w:cs="Arial"/>
          <w:sz w:val="24"/>
          <w:szCs w:val="24"/>
        </w:rPr>
        <w:t xml:space="preserve">us and what it calls us to be. </w:t>
      </w:r>
      <w:r w:rsidRPr="00160033">
        <w:rPr>
          <w:rFonts w:ascii="Arial" w:hAnsi="Arial" w:cs="Arial"/>
          <w:sz w:val="24"/>
          <w:szCs w:val="24"/>
        </w:rPr>
        <w:t xml:space="preserve">It is </w:t>
      </w:r>
      <w:r>
        <w:rPr>
          <w:rFonts w:ascii="Arial" w:hAnsi="Arial" w:cs="Arial"/>
          <w:sz w:val="24"/>
          <w:szCs w:val="24"/>
        </w:rPr>
        <w:t xml:space="preserve">often </w:t>
      </w:r>
      <w:r w:rsidRPr="00160033">
        <w:rPr>
          <w:rFonts w:ascii="Arial" w:hAnsi="Arial" w:cs="Arial"/>
          <w:sz w:val="24"/>
          <w:szCs w:val="24"/>
        </w:rPr>
        <w:t>easier to be cold</w:t>
      </w:r>
      <w:r>
        <w:rPr>
          <w:rFonts w:ascii="Arial" w:hAnsi="Arial" w:cs="Arial"/>
          <w:sz w:val="24"/>
          <w:szCs w:val="24"/>
        </w:rPr>
        <w:t>ly</w:t>
      </w:r>
      <w:r w:rsidRPr="00160033">
        <w:rPr>
          <w:rFonts w:ascii="Arial" w:hAnsi="Arial" w:cs="Arial"/>
          <w:sz w:val="24"/>
          <w:szCs w:val="24"/>
        </w:rPr>
        <w:t xml:space="preserve"> efficient. But efficiency is no</w:t>
      </w:r>
      <w:r>
        <w:rPr>
          <w:rFonts w:ascii="Arial" w:hAnsi="Arial" w:cs="Arial"/>
          <w:sz w:val="24"/>
          <w:szCs w:val="24"/>
        </w:rPr>
        <w:t xml:space="preserve"> substitute for being warm and </w:t>
      </w:r>
      <w:r w:rsidRPr="00160033">
        <w:rPr>
          <w:rFonts w:ascii="Arial" w:hAnsi="Arial" w:cs="Arial"/>
          <w:sz w:val="24"/>
          <w:szCs w:val="24"/>
        </w:rPr>
        <w:t xml:space="preserve">welcoming. </w:t>
      </w:r>
      <w:r>
        <w:rPr>
          <w:rFonts w:ascii="Arial" w:hAnsi="Arial" w:cs="Arial"/>
          <w:sz w:val="24"/>
          <w:szCs w:val="24"/>
        </w:rPr>
        <w:t>Consider these questions:</w:t>
      </w:r>
    </w:p>
    <w:p w14:paraId="2EDC6E01" w14:textId="77777777" w:rsidR="007B2AAD" w:rsidRPr="00160033" w:rsidRDefault="007B2AAD" w:rsidP="003535B5">
      <w:pPr>
        <w:pStyle w:val="FreeForm"/>
        <w:spacing w:after="0" w:line="360" w:lineRule="exact"/>
        <w:rPr>
          <w:rFonts w:ascii="Arial" w:eastAsia="Avenir Book" w:hAnsi="Arial" w:cs="Arial"/>
          <w:sz w:val="24"/>
          <w:szCs w:val="24"/>
        </w:rPr>
      </w:pPr>
    </w:p>
    <w:p w14:paraId="5974D96E" w14:textId="77777777" w:rsidR="007B2AAD" w:rsidRPr="00282833" w:rsidRDefault="007B2AAD" w:rsidP="003535B5">
      <w:pPr>
        <w:pStyle w:val="FreeForm"/>
        <w:spacing w:after="0" w:line="360" w:lineRule="exact"/>
        <w:ind w:left="720"/>
        <w:rPr>
          <w:rFonts w:ascii="Arial" w:hAnsi="Arial" w:cs="Arial"/>
          <w:sz w:val="24"/>
          <w:szCs w:val="24"/>
        </w:rPr>
      </w:pPr>
      <w:r w:rsidRPr="00160033">
        <w:rPr>
          <w:rFonts w:ascii="Arial" w:hAnsi="Arial" w:cs="Arial"/>
          <w:sz w:val="24"/>
          <w:szCs w:val="24"/>
        </w:rPr>
        <w:t xml:space="preserve">Are our hospitals places of </w:t>
      </w:r>
      <w:r w:rsidRPr="007055B2">
        <w:rPr>
          <w:rFonts w:ascii="Arial" w:hAnsi="Arial" w:cs="Arial"/>
          <w:i/>
          <w:sz w:val="24"/>
          <w:szCs w:val="24"/>
        </w:rPr>
        <w:t>hospitality</w:t>
      </w:r>
      <w:r w:rsidRPr="00160033">
        <w:rPr>
          <w:rFonts w:ascii="Arial" w:hAnsi="Arial" w:cs="Arial"/>
          <w:sz w:val="24"/>
          <w:szCs w:val="24"/>
        </w:rPr>
        <w:t xml:space="preserve"> where we welcome and are welcomed? </w:t>
      </w:r>
    </w:p>
    <w:p w14:paraId="1AE38A2C" w14:textId="77777777" w:rsidR="00923BE5" w:rsidRDefault="00923BE5" w:rsidP="003535B5">
      <w:pPr>
        <w:pStyle w:val="FreeForm"/>
        <w:spacing w:after="0" w:line="360" w:lineRule="exact"/>
        <w:ind w:left="720"/>
        <w:rPr>
          <w:rFonts w:ascii="Arial" w:hAnsi="Arial" w:cs="Arial"/>
          <w:sz w:val="24"/>
          <w:szCs w:val="24"/>
        </w:rPr>
      </w:pPr>
    </w:p>
    <w:p w14:paraId="19880A37" w14:textId="595F482A" w:rsidR="00461ADE" w:rsidRPr="00A774EA" w:rsidRDefault="007B2AAD" w:rsidP="00A774EA">
      <w:pPr>
        <w:pStyle w:val="FreeForm"/>
        <w:spacing w:after="0" w:line="240" w:lineRule="auto"/>
        <w:ind w:left="720"/>
        <w:rPr>
          <w:rFonts w:ascii="Arial" w:eastAsia="Avenir Book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do I welcome poor and vulnerable</w:t>
      </w:r>
      <w:r w:rsidRPr="001600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persons </w:t>
      </w:r>
      <w:r w:rsidRPr="00160033">
        <w:rPr>
          <w:rFonts w:ascii="Arial" w:hAnsi="Arial" w:cs="Arial"/>
          <w:sz w:val="24"/>
          <w:szCs w:val="24"/>
        </w:rPr>
        <w:t xml:space="preserve">who appear </w:t>
      </w:r>
      <w:r>
        <w:rPr>
          <w:rFonts w:ascii="Arial" w:hAnsi="Arial" w:cs="Arial"/>
          <w:sz w:val="24"/>
          <w:szCs w:val="24"/>
        </w:rPr>
        <w:t xml:space="preserve">to me as associates as well as </w:t>
      </w:r>
      <w:r w:rsidRPr="00160033">
        <w:rPr>
          <w:rFonts w:ascii="Arial" w:hAnsi="Arial" w:cs="Arial"/>
          <w:sz w:val="24"/>
          <w:szCs w:val="24"/>
        </w:rPr>
        <w:t xml:space="preserve">patients? </w:t>
      </w:r>
    </w:p>
    <w:sectPr w:rsidR="00461ADE" w:rsidRPr="00A774EA" w:rsidSect="00F37A92">
      <w:headerReference w:type="default" r:id="rId10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69B61" w14:textId="77777777" w:rsidR="00C17BFF" w:rsidRDefault="00C17BFF" w:rsidP="00461ADE">
      <w:pPr>
        <w:spacing w:after="0" w:line="240" w:lineRule="auto"/>
      </w:pPr>
      <w:r>
        <w:separator/>
      </w:r>
    </w:p>
  </w:endnote>
  <w:endnote w:type="continuationSeparator" w:id="0">
    <w:p w14:paraId="66905AC0" w14:textId="77777777" w:rsidR="00C17BFF" w:rsidRDefault="00C17BFF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venir Next">
    <w:altName w:val="Times New Roman"/>
    <w:charset w:val="00"/>
    <w:family w:val="roman"/>
    <w:pitch w:val="default"/>
  </w:font>
  <w:font w:name="Avenir Book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7BB35" w14:textId="77777777" w:rsidR="00C17BFF" w:rsidRDefault="00C17BFF" w:rsidP="00461ADE">
      <w:pPr>
        <w:spacing w:after="0" w:line="240" w:lineRule="auto"/>
      </w:pPr>
      <w:r>
        <w:separator/>
      </w:r>
    </w:p>
  </w:footnote>
  <w:footnote w:type="continuationSeparator" w:id="0">
    <w:p w14:paraId="65BE7DF1" w14:textId="77777777" w:rsidR="00C17BFF" w:rsidRDefault="00C17BFF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9B92D" w14:textId="77777777" w:rsidR="00F37A92" w:rsidRPr="00987483" w:rsidRDefault="00F37A92" w:rsidP="00F37A92">
    <w:pPr>
      <w:rPr>
        <w:rFonts w:ascii="Arial" w:hAnsi="Arial" w:cs="Arial"/>
        <w:i/>
        <w:color w:val="FFFFFF" w:themeColor="background1"/>
        <w:sz w:val="2"/>
        <w:szCs w:val="2"/>
      </w:rPr>
    </w:pPr>
  </w:p>
  <w:p w14:paraId="5181E384" w14:textId="6D26586A" w:rsidR="00F37A92" w:rsidRPr="00987483" w:rsidRDefault="003A0F57" w:rsidP="007172D2">
    <w:pPr>
      <w:ind w:left="-900"/>
      <w:rPr>
        <w:rFonts w:ascii="Arial" w:hAnsi="Arial" w:cs="Arial"/>
        <w:i/>
        <w:color w:val="FFFFFF" w:themeColor="background1"/>
        <w:sz w:val="36"/>
        <w:szCs w:val="36"/>
      </w:rPr>
    </w:pPr>
    <w:r>
      <w:rPr>
        <w:rFonts w:ascii="Arial" w:hAnsi="Arial" w:cs="Arial"/>
        <w:i/>
        <w:color w:val="FFFFFF" w:themeColor="background1"/>
        <w:sz w:val="36"/>
        <w:szCs w:val="36"/>
      </w:rPr>
      <w:t xml:space="preserve">A </w:t>
    </w:r>
    <w:r w:rsidR="007172D2">
      <w:rPr>
        <w:rFonts w:ascii="Arial" w:hAnsi="Arial" w:cs="Arial"/>
        <w:i/>
        <w:color w:val="FFFFFF" w:themeColor="background1"/>
        <w:sz w:val="36"/>
        <w:szCs w:val="36"/>
      </w:rPr>
      <w:t xml:space="preserve">Reflection </w:t>
    </w:r>
    <w:r w:rsidR="007B2AAD">
      <w:rPr>
        <w:rFonts w:ascii="Arial" w:hAnsi="Arial" w:cs="Arial"/>
        <w:i/>
        <w:color w:val="FFFFFF" w:themeColor="background1"/>
        <w:sz w:val="36"/>
        <w:szCs w:val="36"/>
      </w:rPr>
      <w:t>for the Second</w:t>
    </w:r>
    <w:r w:rsidR="005B380F">
      <w:rPr>
        <w:rFonts w:ascii="Arial" w:hAnsi="Arial" w:cs="Arial"/>
        <w:i/>
        <w:color w:val="FFFFFF" w:themeColor="background1"/>
        <w:sz w:val="36"/>
        <w:szCs w:val="36"/>
      </w:rPr>
      <w:t xml:space="preserve"> Week of Lent</w:t>
    </w:r>
  </w:p>
  <w:p w14:paraId="7F021591" w14:textId="05BB8D1B" w:rsidR="00461ADE" w:rsidRDefault="00015A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F0B46A" wp14:editId="0CD3D83C">
          <wp:simplePos x="0" y="0"/>
          <wp:positionH relativeFrom="column">
            <wp:posOffset>-913765</wp:posOffset>
          </wp:positionH>
          <wp:positionV relativeFrom="paragraph">
            <wp:posOffset>-1030605</wp:posOffset>
          </wp:positionV>
          <wp:extent cx="7770495" cy="1005840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duct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3E6"/>
    <w:multiLevelType w:val="hybridMultilevel"/>
    <w:tmpl w:val="F5A2E02E"/>
    <w:lvl w:ilvl="0" w:tplc="FC887592">
      <w:numFmt w:val="bullet"/>
      <w:lvlText w:val="-"/>
      <w:lvlJc w:val="left"/>
      <w:pPr>
        <w:ind w:left="25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53A4C2E"/>
    <w:multiLevelType w:val="hybridMultilevel"/>
    <w:tmpl w:val="9DF8C834"/>
    <w:lvl w:ilvl="0" w:tplc="43C43C5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3B4A35"/>
    <w:multiLevelType w:val="hybridMultilevel"/>
    <w:tmpl w:val="6D105E24"/>
    <w:lvl w:ilvl="0" w:tplc="4694FC30">
      <w:numFmt w:val="bullet"/>
      <w:lvlText w:val="-"/>
      <w:lvlJc w:val="left"/>
      <w:pPr>
        <w:ind w:left="6120" w:hanging="360"/>
      </w:pPr>
      <w:rPr>
        <w:rFonts w:ascii="Arial" w:eastAsia="Arial Unicode MS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15AAF"/>
    <w:rsid w:val="000B0299"/>
    <w:rsid w:val="000C17B7"/>
    <w:rsid w:val="001012E2"/>
    <w:rsid w:val="00106B2A"/>
    <w:rsid w:val="00282352"/>
    <w:rsid w:val="002E0498"/>
    <w:rsid w:val="002F50D8"/>
    <w:rsid w:val="003535B5"/>
    <w:rsid w:val="003753AD"/>
    <w:rsid w:val="003A0F57"/>
    <w:rsid w:val="00444287"/>
    <w:rsid w:val="00461ADE"/>
    <w:rsid w:val="004B5702"/>
    <w:rsid w:val="004F7A70"/>
    <w:rsid w:val="00580960"/>
    <w:rsid w:val="005B380F"/>
    <w:rsid w:val="00682B57"/>
    <w:rsid w:val="007172D2"/>
    <w:rsid w:val="007B2AAD"/>
    <w:rsid w:val="00922A66"/>
    <w:rsid w:val="00923BE5"/>
    <w:rsid w:val="009538F4"/>
    <w:rsid w:val="00967E5A"/>
    <w:rsid w:val="009F698B"/>
    <w:rsid w:val="00A04CBF"/>
    <w:rsid w:val="00A774EA"/>
    <w:rsid w:val="00BF0391"/>
    <w:rsid w:val="00C067DC"/>
    <w:rsid w:val="00C17BFF"/>
    <w:rsid w:val="00D52305"/>
    <w:rsid w:val="00D633DE"/>
    <w:rsid w:val="00DC02FE"/>
    <w:rsid w:val="00E53FFB"/>
    <w:rsid w:val="00E64F75"/>
    <w:rsid w:val="00E835FA"/>
    <w:rsid w:val="00F37A92"/>
    <w:rsid w:val="00F5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C9728"/>
  <w15:docId w15:val="{0D67EED0-EF6C-4EC1-815E-8530151B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06B2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2D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Constantia" w:eastAsiaTheme="minorEastAsia" w:hAnsi="Constantia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2D2"/>
    <w:rPr>
      <w:rFonts w:ascii="Constantia" w:eastAsiaTheme="minorEastAsia" w:hAnsi="Constantia"/>
      <w:b/>
      <w:bCs/>
      <w:i/>
      <w:iCs/>
      <w:color w:val="4F81BD" w:themeColor="accent1"/>
    </w:rPr>
  </w:style>
  <w:style w:type="paragraph" w:customStyle="1" w:styleId="FreeForm">
    <w:name w:val="Free Form"/>
    <w:rsid w:val="001012E2"/>
    <w:pPr>
      <w:pBdr>
        <w:top w:val="nil"/>
        <w:left w:val="nil"/>
        <w:bottom w:val="nil"/>
        <w:right w:val="nil"/>
        <w:between w:val="nil"/>
        <w:bar w:val="nil"/>
      </w:pBdr>
      <w:spacing w:after="180" w:line="264" w:lineRule="auto"/>
    </w:pPr>
    <w:rPr>
      <w:rFonts w:ascii="Avenir Next" w:eastAsia="Arial Unicode MS" w:hAnsi="Avenir Next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97030E-E74E-40CA-B345-FEAE0BEF8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04D33FA-F5CB-4C8C-838E-808DD633B3B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B7B655-792B-45B4-972A-64EE6D75D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529EA09C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Association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Kim Van Oosten</cp:lastModifiedBy>
  <cp:revision>4</cp:revision>
  <dcterms:created xsi:type="dcterms:W3CDTF">2016-01-08T21:40:00Z</dcterms:created>
  <dcterms:modified xsi:type="dcterms:W3CDTF">2016-01-14T21:55:00Z</dcterms:modified>
</cp:coreProperties>
</file>