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F76" w:rsidRPr="0047724C" w:rsidRDefault="00AF517C" w:rsidP="00A70F76">
      <w:pPr>
        <w:rPr>
          <w:rFonts w:ascii="Arial" w:hAnsi="Arial" w:cs="Arial"/>
          <w:b/>
          <w:sz w:val="22"/>
          <w:szCs w:val="22"/>
        </w:rPr>
      </w:pPr>
      <w:r w:rsidRPr="0047724C">
        <w:rPr>
          <w:rFonts w:ascii="Arial" w:hAnsi="Arial" w:cs="Arial"/>
          <w:b/>
          <w:sz w:val="22"/>
          <w:szCs w:val="22"/>
        </w:rPr>
        <w:t>A Reflection on the</w:t>
      </w:r>
      <w:r w:rsidRPr="0047724C">
        <w:rPr>
          <w:rFonts w:ascii="Arial" w:hAnsi="Arial" w:cs="Arial"/>
          <w:sz w:val="22"/>
          <w:szCs w:val="22"/>
        </w:rPr>
        <w:t xml:space="preserve"> </w:t>
      </w:r>
      <w:r w:rsidR="00A70F76" w:rsidRPr="0047724C">
        <w:rPr>
          <w:rFonts w:ascii="Arial" w:hAnsi="Arial" w:cs="Arial"/>
          <w:b/>
          <w:sz w:val="22"/>
          <w:szCs w:val="22"/>
        </w:rPr>
        <w:t>Fourth Week of Lent</w:t>
      </w:r>
    </w:p>
    <w:p w:rsidR="00C9564D" w:rsidRPr="0047724C" w:rsidRDefault="00C9564D" w:rsidP="00A70F76">
      <w:pPr>
        <w:rPr>
          <w:rFonts w:ascii="Arial" w:hAnsi="Arial" w:cs="Arial"/>
          <w:b/>
          <w:sz w:val="22"/>
          <w:szCs w:val="22"/>
        </w:rPr>
      </w:pPr>
    </w:p>
    <w:p w:rsidR="005D488A" w:rsidRPr="0047724C" w:rsidRDefault="005D488A" w:rsidP="005D488A">
      <w:pPr>
        <w:rPr>
          <w:rFonts w:ascii="Arial" w:hAnsi="Arial" w:cs="Arial"/>
          <w:sz w:val="22"/>
          <w:szCs w:val="22"/>
        </w:rPr>
      </w:pPr>
      <w:r w:rsidRPr="0047724C">
        <w:rPr>
          <w:rFonts w:ascii="Arial" w:hAnsi="Arial" w:cs="Arial"/>
          <w:sz w:val="22"/>
          <w:szCs w:val="22"/>
        </w:rPr>
        <w:t>Every Lent the church reiterates a three-fold call to her members during the observance of this sacred season. We are called to prayer, fasting and almsgiving. For this week’s reflection, we will examine the call to almsgiving.</w:t>
      </w:r>
    </w:p>
    <w:p w:rsidR="005D488A" w:rsidRPr="0047724C" w:rsidRDefault="005D488A" w:rsidP="005D488A">
      <w:pPr>
        <w:rPr>
          <w:rFonts w:ascii="Arial" w:hAnsi="Arial" w:cs="Arial"/>
          <w:sz w:val="22"/>
          <w:szCs w:val="22"/>
        </w:rPr>
      </w:pPr>
      <w:r w:rsidRPr="0047724C">
        <w:rPr>
          <w:rFonts w:ascii="Arial" w:hAnsi="Arial" w:cs="Arial"/>
          <w:sz w:val="22"/>
          <w:szCs w:val="22"/>
        </w:rPr>
        <w:t xml:space="preserve"> </w:t>
      </w:r>
    </w:p>
    <w:p w:rsidR="00A70F76" w:rsidRPr="0047724C" w:rsidRDefault="00AB5569" w:rsidP="00A70F76">
      <w:pPr>
        <w:rPr>
          <w:rFonts w:ascii="Arial" w:hAnsi="Arial" w:cs="Arial"/>
          <w:sz w:val="22"/>
          <w:szCs w:val="22"/>
        </w:rPr>
      </w:pPr>
      <w:r>
        <w:rPr>
          <w:rFonts w:ascii="Arial" w:hAnsi="Arial" w:cs="Arial"/>
          <w:sz w:val="22"/>
          <w:szCs w:val="22"/>
        </w:rPr>
        <w:t>Giving alms</w:t>
      </w:r>
      <w:r w:rsidR="00A70F76" w:rsidRPr="0047724C">
        <w:rPr>
          <w:rFonts w:ascii="Arial" w:hAnsi="Arial" w:cs="Arial"/>
          <w:sz w:val="22"/>
          <w:szCs w:val="22"/>
        </w:rPr>
        <w:t xml:space="preserve"> has long been a re</w:t>
      </w:r>
      <w:r>
        <w:rPr>
          <w:rFonts w:ascii="Arial" w:hAnsi="Arial" w:cs="Arial"/>
          <w:sz w:val="22"/>
          <w:szCs w:val="22"/>
        </w:rPr>
        <w:t xml:space="preserve">vered Lenten practice. We hope </w:t>
      </w:r>
      <w:r w:rsidR="00A70F76" w:rsidRPr="0047724C">
        <w:rPr>
          <w:rFonts w:ascii="Arial" w:hAnsi="Arial" w:cs="Arial"/>
          <w:sz w:val="22"/>
          <w:szCs w:val="22"/>
        </w:rPr>
        <w:t>by sharing our resources w</w:t>
      </w:r>
      <w:r w:rsidR="005D488A" w:rsidRPr="0047724C">
        <w:rPr>
          <w:rFonts w:ascii="Arial" w:hAnsi="Arial" w:cs="Arial"/>
          <w:sz w:val="22"/>
          <w:szCs w:val="22"/>
        </w:rPr>
        <w:t>ith those less fortunate, we’ve</w:t>
      </w:r>
      <w:r w:rsidR="00A70F76" w:rsidRPr="0047724C">
        <w:rPr>
          <w:rFonts w:ascii="Arial" w:hAnsi="Arial" w:cs="Arial"/>
          <w:sz w:val="22"/>
          <w:szCs w:val="22"/>
        </w:rPr>
        <w:t xml:space="preserve"> raise</w:t>
      </w:r>
      <w:r w:rsidR="005D488A" w:rsidRPr="0047724C">
        <w:rPr>
          <w:rFonts w:ascii="Arial" w:hAnsi="Arial" w:cs="Arial"/>
          <w:sz w:val="22"/>
          <w:szCs w:val="22"/>
        </w:rPr>
        <w:t>d</w:t>
      </w:r>
      <w:r w:rsidR="00A70F76" w:rsidRPr="0047724C">
        <w:rPr>
          <w:rFonts w:ascii="Arial" w:hAnsi="Arial" w:cs="Arial"/>
          <w:sz w:val="22"/>
          <w:szCs w:val="22"/>
        </w:rPr>
        <w:t xml:space="preserve"> our awareness of the real life situations of our sisters and brothers in need.</w:t>
      </w:r>
    </w:p>
    <w:p w:rsidR="005D488A" w:rsidRPr="0047724C" w:rsidRDefault="005D488A" w:rsidP="00A70F76">
      <w:pPr>
        <w:rPr>
          <w:rFonts w:ascii="Arial" w:hAnsi="Arial" w:cs="Arial"/>
          <w:sz w:val="22"/>
          <w:szCs w:val="22"/>
        </w:rPr>
      </w:pPr>
    </w:p>
    <w:p w:rsidR="00A70F76" w:rsidRPr="0047724C" w:rsidRDefault="005D488A" w:rsidP="00A70F76">
      <w:pPr>
        <w:rPr>
          <w:rFonts w:ascii="Arial" w:hAnsi="Arial" w:cs="Arial"/>
          <w:sz w:val="22"/>
          <w:szCs w:val="22"/>
        </w:rPr>
      </w:pPr>
      <w:r w:rsidRPr="0047724C">
        <w:rPr>
          <w:rFonts w:ascii="Arial" w:hAnsi="Arial" w:cs="Arial"/>
          <w:sz w:val="22"/>
          <w:szCs w:val="22"/>
        </w:rPr>
        <w:t>Almsgiving</w:t>
      </w:r>
      <w:r w:rsidR="00A70F76" w:rsidRPr="0047724C">
        <w:rPr>
          <w:rFonts w:ascii="Arial" w:hAnsi="Arial" w:cs="Arial"/>
          <w:sz w:val="22"/>
          <w:szCs w:val="22"/>
        </w:rPr>
        <w:t xml:space="preserve"> also provides us with an opportunity to see ourselves as “stewards</w:t>
      </w:r>
      <w:r w:rsidRPr="0047724C">
        <w:rPr>
          <w:rFonts w:ascii="Arial" w:hAnsi="Arial" w:cs="Arial"/>
          <w:sz w:val="22"/>
          <w:szCs w:val="22"/>
        </w:rPr>
        <w:t>.”</w:t>
      </w:r>
      <w:r w:rsidR="00A70F76" w:rsidRPr="0047724C">
        <w:rPr>
          <w:rFonts w:ascii="Arial" w:hAnsi="Arial" w:cs="Arial"/>
          <w:sz w:val="22"/>
          <w:szCs w:val="22"/>
        </w:rPr>
        <w:t xml:space="preserve">  A steward is a person who is entrus</w:t>
      </w:r>
      <w:r w:rsidRPr="0047724C">
        <w:rPr>
          <w:rFonts w:ascii="Arial" w:hAnsi="Arial" w:cs="Arial"/>
          <w:sz w:val="22"/>
          <w:szCs w:val="22"/>
        </w:rPr>
        <w:t xml:space="preserve">ted with something for which he or </w:t>
      </w:r>
      <w:r w:rsidR="00A70F76" w:rsidRPr="0047724C">
        <w:rPr>
          <w:rFonts w:ascii="Arial" w:hAnsi="Arial" w:cs="Arial"/>
          <w:sz w:val="22"/>
          <w:szCs w:val="22"/>
        </w:rPr>
        <w:t>she is responsible and who constantly seeks to become more aware of, and care for, the resources that have been entrusted. A steward i</w:t>
      </w:r>
      <w:r w:rsidRPr="0047724C">
        <w:rPr>
          <w:rFonts w:ascii="Arial" w:hAnsi="Arial" w:cs="Arial"/>
          <w:sz w:val="22"/>
          <w:szCs w:val="22"/>
        </w:rPr>
        <w:t xml:space="preserve">s someone who is relationship, both </w:t>
      </w:r>
      <w:r w:rsidR="00A70F76" w:rsidRPr="0047724C">
        <w:rPr>
          <w:rFonts w:ascii="Arial" w:hAnsi="Arial" w:cs="Arial"/>
          <w:sz w:val="22"/>
          <w:szCs w:val="22"/>
        </w:rPr>
        <w:t>with the One who did the entrusting, and the persons for whom the resources are to be shared. A true steward realizes that all is gift and that nothing really “belongs” to any of us in the end.</w:t>
      </w:r>
    </w:p>
    <w:p w:rsidR="005D488A" w:rsidRPr="0047724C" w:rsidRDefault="005D488A" w:rsidP="00A70F76">
      <w:pPr>
        <w:rPr>
          <w:rFonts w:ascii="Arial" w:hAnsi="Arial" w:cs="Arial"/>
          <w:sz w:val="22"/>
          <w:szCs w:val="22"/>
        </w:rPr>
      </w:pPr>
    </w:p>
    <w:p w:rsidR="00A70F76" w:rsidRPr="00A70E6B" w:rsidRDefault="00A70F76" w:rsidP="00A70F76">
      <w:pPr>
        <w:rPr>
          <w:rFonts w:ascii="Arial" w:hAnsi="Arial" w:cs="Arial"/>
          <w:sz w:val="22"/>
          <w:szCs w:val="22"/>
        </w:rPr>
      </w:pPr>
      <w:r w:rsidRPr="00A70E6B">
        <w:rPr>
          <w:rFonts w:ascii="Arial" w:hAnsi="Arial" w:cs="Arial"/>
          <w:sz w:val="22"/>
          <w:szCs w:val="22"/>
        </w:rPr>
        <w:t>Jesus tells stories about stewards. There is the parable of the rich man who went on a journey and distributed some of his wealth to three of his trusted servants. When he returned and asked for an accounting, he learned who the wise and responsible stewards were and who disappointed the master’s expectations. Which are we?</w:t>
      </w:r>
    </w:p>
    <w:p w:rsidR="00A70E6B" w:rsidRDefault="00A70E6B" w:rsidP="00A70E6B">
      <w:pPr>
        <w:rPr>
          <w:rFonts w:ascii="Arial" w:hAnsi="Arial" w:cs="Arial"/>
          <w:sz w:val="22"/>
          <w:szCs w:val="22"/>
        </w:rPr>
      </w:pPr>
    </w:p>
    <w:p w:rsidR="00A70E6B" w:rsidRPr="00A70E6B" w:rsidRDefault="00A70E6B" w:rsidP="00A70E6B">
      <w:pPr>
        <w:rPr>
          <w:rFonts w:ascii="Arial" w:hAnsi="Arial" w:cs="Arial"/>
          <w:sz w:val="22"/>
          <w:szCs w:val="22"/>
        </w:rPr>
      </w:pPr>
      <w:r w:rsidRPr="00A70E6B">
        <w:rPr>
          <w:rFonts w:ascii="Arial" w:hAnsi="Arial" w:cs="Arial"/>
          <w:sz w:val="22"/>
          <w:szCs w:val="22"/>
        </w:rPr>
        <w:t xml:space="preserve">In an article titled “The Seven Habits of Highly Effective Stewards,” the author clearly states that having a relationship with God is absolutely necessary before we can make the leap of faith that is required of a true, faith-filled steward.  We need to be aware of God’s desire, which simply put, is to live in right relationship with God, self and others.  In the words of the prophet Micah, “Act justly, </w:t>
      </w:r>
      <w:proofErr w:type="gramStart"/>
      <w:r w:rsidRPr="00A70E6B">
        <w:rPr>
          <w:rFonts w:ascii="Arial" w:hAnsi="Arial" w:cs="Arial"/>
          <w:sz w:val="22"/>
          <w:szCs w:val="22"/>
        </w:rPr>
        <w:t>love</w:t>
      </w:r>
      <w:proofErr w:type="gramEnd"/>
      <w:r w:rsidRPr="00A70E6B">
        <w:rPr>
          <w:rFonts w:ascii="Arial" w:hAnsi="Arial" w:cs="Arial"/>
          <w:sz w:val="22"/>
          <w:szCs w:val="22"/>
        </w:rPr>
        <w:t xml:space="preserve"> tenderly and walk humbly with God.”</w:t>
      </w:r>
    </w:p>
    <w:p w:rsidR="00A70E6B" w:rsidRPr="00A70E6B" w:rsidRDefault="00A70E6B" w:rsidP="00A70E6B">
      <w:pPr>
        <w:rPr>
          <w:rFonts w:ascii="Arial" w:hAnsi="Arial" w:cs="Arial"/>
          <w:sz w:val="22"/>
          <w:szCs w:val="22"/>
        </w:rPr>
      </w:pPr>
    </w:p>
    <w:p w:rsidR="00A70E6B" w:rsidRPr="00A70E6B" w:rsidRDefault="00A70E6B" w:rsidP="00A70E6B">
      <w:pPr>
        <w:rPr>
          <w:rFonts w:ascii="Arial" w:hAnsi="Arial" w:cs="Arial"/>
          <w:sz w:val="22"/>
          <w:szCs w:val="22"/>
        </w:rPr>
      </w:pPr>
      <w:r w:rsidRPr="00A70E6B">
        <w:rPr>
          <w:rFonts w:ascii="Arial" w:hAnsi="Arial" w:cs="Arial"/>
          <w:sz w:val="22"/>
          <w:szCs w:val="22"/>
        </w:rPr>
        <w:t>Among the habits of highly effectiv</w:t>
      </w:r>
      <w:r w:rsidR="00AB5569">
        <w:rPr>
          <w:rFonts w:ascii="Arial" w:hAnsi="Arial" w:cs="Arial"/>
          <w:sz w:val="22"/>
          <w:szCs w:val="22"/>
        </w:rPr>
        <w:t xml:space="preserve">e stewards are gratitude and </w:t>
      </w:r>
      <w:proofErr w:type="gramStart"/>
      <w:r w:rsidR="00AB5569">
        <w:rPr>
          <w:rFonts w:ascii="Arial" w:hAnsi="Arial" w:cs="Arial"/>
          <w:sz w:val="22"/>
          <w:szCs w:val="22"/>
        </w:rPr>
        <w:t xml:space="preserve">an </w:t>
      </w:r>
      <w:r w:rsidRPr="00A70E6B">
        <w:rPr>
          <w:rFonts w:ascii="Arial" w:hAnsi="Arial" w:cs="Arial"/>
          <w:sz w:val="22"/>
          <w:szCs w:val="22"/>
        </w:rPr>
        <w:t>awareness</w:t>
      </w:r>
      <w:proofErr w:type="gramEnd"/>
      <w:r w:rsidRPr="00A70E6B">
        <w:rPr>
          <w:rFonts w:ascii="Arial" w:hAnsi="Arial" w:cs="Arial"/>
          <w:sz w:val="22"/>
          <w:szCs w:val="22"/>
        </w:rPr>
        <w:t xml:space="preserve"> that al</w:t>
      </w:r>
      <w:r w:rsidR="00AB5569">
        <w:rPr>
          <w:rFonts w:ascii="Arial" w:hAnsi="Arial" w:cs="Arial"/>
          <w:sz w:val="22"/>
          <w:szCs w:val="22"/>
        </w:rPr>
        <w:t xml:space="preserve">l is gift.  Also, there are </w:t>
      </w:r>
      <w:r w:rsidRPr="00A70E6B">
        <w:rPr>
          <w:rFonts w:ascii="Arial" w:hAnsi="Arial" w:cs="Arial"/>
          <w:sz w:val="22"/>
          <w:szCs w:val="22"/>
        </w:rPr>
        <w:t>habit</w:t>
      </w:r>
      <w:r w:rsidR="00AB5569">
        <w:rPr>
          <w:rFonts w:ascii="Arial" w:hAnsi="Arial" w:cs="Arial"/>
          <w:sz w:val="22"/>
          <w:szCs w:val="22"/>
        </w:rPr>
        <w:t>s of prayer, sacrificial giving</w:t>
      </w:r>
      <w:r w:rsidRPr="00A70E6B">
        <w:rPr>
          <w:rFonts w:ascii="Arial" w:hAnsi="Arial" w:cs="Arial"/>
          <w:sz w:val="22"/>
          <w:szCs w:val="22"/>
        </w:rPr>
        <w:t xml:space="preserve"> and the ability to distinguish between what we need and what we want.  Lastly, effective stewards are motivated by lo</w:t>
      </w:r>
      <w:r w:rsidR="00AB5569">
        <w:rPr>
          <w:rFonts w:ascii="Arial" w:hAnsi="Arial" w:cs="Arial"/>
          <w:sz w:val="22"/>
          <w:szCs w:val="22"/>
        </w:rPr>
        <w:t>ve, and they answer the call to</w:t>
      </w:r>
      <w:r w:rsidRPr="00A70E6B">
        <w:rPr>
          <w:rFonts w:ascii="Arial" w:hAnsi="Arial" w:cs="Arial"/>
          <w:sz w:val="22"/>
          <w:szCs w:val="22"/>
        </w:rPr>
        <w:t xml:space="preserve"> spread the message of Jesus, as St. Francis of Assisi said, “Preaching the gospel at all times, </w:t>
      </w:r>
      <w:proofErr w:type="gramStart"/>
      <w:r w:rsidRPr="00A70E6B">
        <w:rPr>
          <w:rFonts w:ascii="Arial" w:hAnsi="Arial" w:cs="Arial"/>
          <w:sz w:val="22"/>
          <w:szCs w:val="22"/>
        </w:rPr>
        <w:t>using</w:t>
      </w:r>
      <w:proofErr w:type="gramEnd"/>
      <w:r w:rsidRPr="00A70E6B">
        <w:rPr>
          <w:rFonts w:ascii="Arial" w:hAnsi="Arial" w:cs="Arial"/>
          <w:sz w:val="22"/>
          <w:szCs w:val="22"/>
        </w:rPr>
        <w:t xml:space="preserve"> words if necessary.” </w:t>
      </w:r>
    </w:p>
    <w:p w:rsidR="005D488A" w:rsidRPr="00A70E6B" w:rsidRDefault="005D488A" w:rsidP="00A70F76">
      <w:pPr>
        <w:rPr>
          <w:rFonts w:ascii="Arial" w:hAnsi="Arial" w:cs="Arial"/>
          <w:sz w:val="22"/>
          <w:szCs w:val="22"/>
        </w:rPr>
      </w:pPr>
    </w:p>
    <w:p w:rsidR="00A70F76" w:rsidRPr="0047724C" w:rsidRDefault="00A70F76" w:rsidP="00A70F76">
      <w:pPr>
        <w:rPr>
          <w:rFonts w:ascii="Arial" w:hAnsi="Arial" w:cs="Arial"/>
          <w:sz w:val="22"/>
          <w:szCs w:val="22"/>
        </w:rPr>
      </w:pPr>
      <w:r w:rsidRPr="0047724C">
        <w:rPr>
          <w:rFonts w:ascii="Arial" w:hAnsi="Arial" w:cs="Arial"/>
          <w:sz w:val="22"/>
          <w:szCs w:val="22"/>
        </w:rPr>
        <w:t xml:space="preserve">So as we engage in our practice of almsgiving this Lent, perhaps we can approach it from the perspective of stewardship and our desire to be good and faithful stewards. </w:t>
      </w:r>
    </w:p>
    <w:p w:rsidR="00A70F76" w:rsidRPr="0047724C" w:rsidRDefault="00A70F76" w:rsidP="00A70F76">
      <w:pPr>
        <w:rPr>
          <w:rFonts w:ascii="Arial" w:hAnsi="Arial" w:cs="Arial"/>
          <w:sz w:val="22"/>
          <w:szCs w:val="22"/>
        </w:rPr>
      </w:pPr>
    </w:p>
    <w:p w:rsidR="0047724C" w:rsidRDefault="00A70F76" w:rsidP="00A70F76">
      <w:pPr>
        <w:rPr>
          <w:rFonts w:ascii="Arial" w:hAnsi="Arial" w:cs="Arial"/>
          <w:sz w:val="22"/>
          <w:szCs w:val="22"/>
        </w:rPr>
      </w:pPr>
      <w:r w:rsidRPr="0047724C">
        <w:rPr>
          <w:rFonts w:ascii="Arial" w:hAnsi="Arial" w:cs="Arial"/>
          <w:sz w:val="22"/>
          <w:szCs w:val="22"/>
        </w:rPr>
        <w:t xml:space="preserve">One final consideration about almsgiving is to realize </w:t>
      </w:r>
      <w:r w:rsidRPr="0047724C">
        <w:rPr>
          <w:rFonts w:ascii="Arial" w:hAnsi="Arial" w:cs="Arial"/>
          <w:i/>
          <w:sz w:val="22"/>
          <w:szCs w:val="22"/>
        </w:rPr>
        <w:t>wha</w:t>
      </w:r>
      <w:r w:rsidR="005D488A" w:rsidRPr="0047724C">
        <w:rPr>
          <w:rFonts w:ascii="Arial" w:hAnsi="Arial" w:cs="Arial"/>
          <w:i/>
          <w:sz w:val="22"/>
          <w:szCs w:val="22"/>
        </w:rPr>
        <w:t>t it is</w:t>
      </w:r>
      <w:r w:rsidRPr="0047724C">
        <w:rPr>
          <w:rFonts w:ascii="Arial" w:hAnsi="Arial" w:cs="Arial"/>
          <w:sz w:val="22"/>
          <w:szCs w:val="22"/>
        </w:rPr>
        <w:t xml:space="preserve"> </w:t>
      </w:r>
      <w:r w:rsidR="005D488A" w:rsidRPr="0047724C">
        <w:rPr>
          <w:rFonts w:ascii="Arial" w:hAnsi="Arial" w:cs="Arial"/>
          <w:sz w:val="22"/>
          <w:szCs w:val="22"/>
        </w:rPr>
        <w:t xml:space="preserve">that </w:t>
      </w:r>
      <w:r w:rsidRPr="0047724C">
        <w:rPr>
          <w:rFonts w:ascii="Arial" w:hAnsi="Arial" w:cs="Arial"/>
          <w:sz w:val="22"/>
          <w:szCs w:val="22"/>
        </w:rPr>
        <w:t xml:space="preserve">we have to contribute that goes beyond any monetary consideration. What </w:t>
      </w:r>
      <w:r w:rsidRPr="00AB5569">
        <w:rPr>
          <w:rFonts w:ascii="Arial" w:hAnsi="Arial" w:cs="Arial"/>
          <w:i/>
          <w:sz w:val="22"/>
          <w:szCs w:val="22"/>
        </w:rPr>
        <w:t>can</w:t>
      </w:r>
      <w:r w:rsidRPr="0047724C">
        <w:rPr>
          <w:rFonts w:ascii="Arial" w:hAnsi="Arial" w:cs="Arial"/>
          <w:sz w:val="22"/>
          <w:szCs w:val="22"/>
        </w:rPr>
        <w:t xml:space="preserve"> we share with others th</w:t>
      </w:r>
      <w:r w:rsidR="00AB5569">
        <w:rPr>
          <w:rFonts w:ascii="Arial" w:hAnsi="Arial" w:cs="Arial"/>
          <w:sz w:val="22"/>
          <w:szCs w:val="22"/>
        </w:rPr>
        <w:t xml:space="preserve">at </w:t>
      </w:r>
      <w:proofErr w:type="gramStart"/>
      <w:r w:rsidR="00AB5569">
        <w:rPr>
          <w:rFonts w:ascii="Arial" w:hAnsi="Arial" w:cs="Arial"/>
          <w:sz w:val="22"/>
          <w:szCs w:val="22"/>
        </w:rPr>
        <w:t>is</w:t>
      </w:r>
      <w:proofErr w:type="gramEnd"/>
      <w:r w:rsidR="00AB5569">
        <w:rPr>
          <w:rFonts w:ascii="Arial" w:hAnsi="Arial" w:cs="Arial"/>
          <w:sz w:val="22"/>
          <w:szCs w:val="22"/>
        </w:rPr>
        <w:t xml:space="preserve"> more important than money? </w:t>
      </w:r>
      <w:proofErr w:type="gramStart"/>
      <w:r w:rsidR="00AB5569">
        <w:rPr>
          <w:rFonts w:ascii="Arial" w:hAnsi="Arial" w:cs="Arial"/>
          <w:sz w:val="22"/>
          <w:szCs w:val="22"/>
        </w:rPr>
        <w:t>Time and attention.</w:t>
      </w:r>
      <w:proofErr w:type="gramEnd"/>
      <w:r w:rsidR="00AB5569">
        <w:rPr>
          <w:rFonts w:ascii="Arial" w:hAnsi="Arial" w:cs="Arial"/>
          <w:sz w:val="22"/>
          <w:szCs w:val="22"/>
        </w:rPr>
        <w:t xml:space="preserve"> </w:t>
      </w:r>
      <w:proofErr w:type="gramStart"/>
      <w:r w:rsidR="00AB5569">
        <w:rPr>
          <w:rFonts w:ascii="Arial" w:hAnsi="Arial" w:cs="Arial"/>
          <w:sz w:val="22"/>
          <w:szCs w:val="22"/>
        </w:rPr>
        <w:t>A helping hand.</w:t>
      </w:r>
      <w:proofErr w:type="gramEnd"/>
      <w:r w:rsidR="00AB5569">
        <w:rPr>
          <w:rFonts w:ascii="Arial" w:hAnsi="Arial" w:cs="Arial"/>
          <w:sz w:val="22"/>
          <w:szCs w:val="22"/>
        </w:rPr>
        <w:t xml:space="preserve"> </w:t>
      </w:r>
      <w:proofErr w:type="gramStart"/>
      <w:r w:rsidR="00AB5569">
        <w:rPr>
          <w:rFonts w:ascii="Arial" w:hAnsi="Arial" w:cs="Arial"/>
          <w:sz w:val="22"/>
          <w:szCs w:val="22"/>
        </w:rPr>
        <w:t>A kind word.</w:t>
      </w:r>
      <w:proofErr w:type="gramEnd"/>
      <w:r w:rsidR="00AB5569">
        <w:rPr>
          <w:rFonts w:ascii="Arial" w:hAnsi="Arial" w:cs="Arial"/>
          <w:sz w:val="22"/>
          <w:szCs w:val="22"/>
        </w:rPr>
        <w:t xml:space="preserve"> </w:t>
      </w:r>
      <w:proofErr w:type="gramStart"/>
      <w:r w:rsidR="00AB5569">
        <w:rPr>
          <w:rFonts w:ascii="Arial" w:hAnsi="Arial" w:cs="Arial"/>
          <w:sz w:val="22"/>
          <w:szCs w:val="22"/>
        </w:rPr>
        <w:t>A listening ear.</w:t>
      </w:r>
      <w:proofErr w:type="gramEnd"/>
      <w:r w:rsidRPr="0047724C">
        <w:rPr>
          <w:rFonts w:ascii="Arial" w:hAnsi="Arial" w:cs="Arial"/>
          <w:sz w:val="22"/>
          <w:szCs w:val="22"/>
        </w:rPr>
        <w:t xml:space="preserve"> </w:t>
      </w:r>
    </w:p>
    <w:p w:rsidR="0047724C" w:rsidRDefault="0047724C" w:rsidP="00A70F76">
      <w:pPr>
        <w:rPr>
          <w:rFonts w:ascii="Arial" w:hAnsi="Arial" w:cs="Arial"/>
          <w:sz w:val="22"/>
          <w:szCs w:val="22"/>
        </w:rPr>
      </w:pPr>
    </w:p>
    <w:p w:rsidR="00A70F76" w:rsidRPr="0047724C" w:rsidRDefault="005D488A" w:rsidP="00A70F76">
      <w:pPr>
        <w:rPr>
          <w:rFonts w:ascii="Arial" w:hAnsi="Arial" w:cs="Arial"/>
          <w:sz w:val="22"/>
          <w:szCs w:val="22"/>
        </w:rPr>
      </w:pPr>
      <w:r w:rsidRPr="0047724C">
        <w:rPr>
          <w:rFonts w:ascii="Arial" w:hAnsi="Arial" w:cs="Arial"/>
          <w:sz w:val="22"/>
          <w:szCs w:val="22"/>
        </w:rPr>
        <w:t xml:space="preserve">So as we continue in our Lenten reflections this fourth week of the season, ask yourself: </w:t>
      </w:r>
      <w:r w:rsidR="00A70F76" w:rsidRPr="0047724C">
        <w:rPr>
          <w:rFonts w:ascii="Arial" w:hAnsi="Arial" w:cs="Arial"/>
          <w:sz w:val="22"/>
          <w:szCs w:val="22"/>
        </w:rPr>
        <w:t>Who might be in need of my care and concern this Lent?</w:t>
      </w:r>
    </w:p>
    <w:p w:rsidR="00A70F76" w:rsidRPr="0047724C" w:rsidRDefault="00A70F76">
      <w:pPr>
        <w:rPr>
          <w:rFonts w:ascii="Arial" w:hAnsi="Arial" w:cs="Arial"/>
          <w:sz w:val="22"/>
          <w:szCs w:val="22"/>
        </w:rPr>
      </w:pPr>
    </w:p>
    <w:p w:rsidR="005D488A" w:rsidRPr="0047724C" w:rsidRDefault="005D488A">
      <w:pPr>
        <w:rPr>
          <w:rFonts w:ascii="Arial" w:hAnsi="Arial" w:cs="Arial"/>
          <w:sz w:val="22"/>
          <w:szCs w:val="22"/>
        </w:rPr>
      </w:pPr>
    </w:p>
    <w:sectPr w:rsidR="005D488A" w:rsidRPr="0047724C" w:rsidSect="00DC32F0">
      <w:headerReference w:type="default" r:id="rId7"/>
      <w:footerReference w:type="default" r:id="rId8"/>
      <w:pgSz w:w="12240" w:h="15840"/>
      <w:pgMar w:top="1152" w:right="1080" w:bottom="1008"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362" w:rsidRDefault="00B06362" w:rsidP="0047724C">
      <w:r>
        <w:separator/>
      </w:r>
    </w:p>
  </w:endnote>
  <w:endnote w:type="continuationSeparator" w:id="0">
    <w:p w:rsidR="00B06362" w:rsidRDefault="00B06362" w:rsidP="0047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24C" w:rsidRPr="0047724C" w:rsidRDefault="0047724C">
    <w:pPr>
      <w:pStyle w:val="Footer"/>
      <w:rPr>
        <w:rFonts w:ascii="Arial" w:hAnsi="Arial" w:cs="Arial"/>
        <w:sz w:val="18"/>
        <w:szCs w:val="18"/>
      </w:rPr>
    </w:pPr>
    <w:r w:rsidRPr="0047724C">
      <w:rPr>
        <w:rFonts w:ascii="Arial" w:hAnsi="Arial" w:cs="Arial"/>
        <w:sz w:val="18"/>
        <w:szCs w:val="18"/>
      </w:rPr>
      <w:t>© Copyright 2011 Catholic Health Association of the United States</w:t>
    </w:r>
  </w:p>
  <w:p w:rsidR="0047724C" w:rsidRDefault="0047724C" w:rsidP="0047724C">
    <w:pPr>
      <w:pStyle w:val="Footer"/>
      <w:jc w:val="right"/>
    </w:pPr>
    <w:r>
      <w:rPr>
        <w:noProof/>
      </w:rPr>
      <w:drawing>
        <wp:inline distT="0" distB="0" distL="0" distR="0">
          <wp:extent cx="1314928" cy="599335"/>
          <wp:effectExtent l="19050" t="0" r="0" b="0"/>
          <wp:docPr id="3" name="Picture 2" descr="CHA Logo Color No 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 Logo Color No Tag.jpg"/>
                  <pic:cNvPicPr/>
                </pic:nvPicPr>
                <pic:blipFill>
                  <a:blip r:embed="rId1"/>
                  <a:stretch>
                    <a:fillRect/>
                  </a:stretch>
                </pic:blipFill>
                <pic:spPr>
                  <a:xfrm>
                    <a:off x="0" y="0"/>
                    <a:ext cx="1317406" cy="60046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362" w:rsidRDefault="00B06362" w:rsidP="0047724C">
      <w:r>
        <w:separator/>
      </w:r>
    </w:p>
  </w:footnote>
  <w:footnote w:type="continuationSeparator" w:id="0">
    <w:p w:rsidR="00B06362" w:rsidRDefault="00B06362" w:rsidP="004772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2F0" w:rsidRPr="00DC32F0" w:rsidRDefault="00DC32F0">
    <w:pPr>
      <w:pStyle w:val="Header"/>
      <w:rPr>
        <w:rFonts w:ascii="Arial" w:hAnsi="Arial" w:cs="Arial"/>
        <w:b/>
      </w:rPr>
    </w:pPr>
    <w:r w:rsidRPr="00DC32F0">
      <w:rPr>
        <w:rFonts w:ascii="Arial" w:hAnsi="Arial" w:cs="Arial"/>
        <w:b/>
      </w:rPr>
      <w:t>2011 Lenten Reflections</w:t>
    </w:r>
  </w:p>
  <w:p w:rsidR="00DC32F0" w:rsidRDefault="00DC32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A4D47"/>
    <w:multiLevelType w:val="hybridMultilevel"/>
    <w:tmpl w:val="E01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BC4006"/>
    <w:multiLevelType w:val="hybridMultilevel"/>
    <w:tmpl w:val="3B3CE6B0"/>
    <w:lvl w:ilvl="0" w:tplc="282EB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244C99"/>
    <w:rsid w:val="00037628"/>
    <w:rsid w:val="00040EBD"/>
    <w:rsid w:val="00043B3E"/>
    <w:rsid w:val="0009346F"/>
    <w:rsid w:val="000D1E4F"/>
    <w:rsid w:val="001005E0"/>
    <w:rsid w:val="00115D10"/>
    <w:rsid w:val="001179F7"/>
    <w:rsid w:val="00150820"/>
    <w:rsid w:val="00167B16"/>
    <w:rsid w:val="001801AD"/>
    <w:rsid w:val="00195FE6"/>
    <w:rsid w:val="00222479"/>
    <w:rsid w:val="0023026C"/>
    <w:rsid w:val="00233066"/>
    <w:rsid w:val="00244C99"/>
    <w:rsid w:val="002940C0"/>
    <w:rsid w:val="002B5191"/>
    <w:rsid w:val="002B6012"/>
    <w:rsid w:val="002F73E9"/>
    <w:rsid w:val="002F7A77"/>
    <w:rsid w:val="0031429E"/>
    <w:rsid w:val="00342A49"/>
    <w:rsid w:val="00345806"/>
    <w:rsid w:val="00366F13"/>
    <w:rsid w:val="00370E12"/>
    <w:rsid w:val="004017A4"/>
    <w:rsid w:val="004320EB"/>
    <w:rsid w:val="00447043"/>
    <w:rsid w:val="004770BC"/>
    <w:rsid w:val="0047724C"/>
    <w:rsid w:val="00493074"/>
    <w:rsid w:val="0049779D"/>
    <w:rsid w:val="004A32AA"/>
    <w:rsid w:val="004A5E32"/>
    <w:rsid w:val="004B3E95"/>
    <w:rsid w:val="004F66AD"/>
    <w:rsid w:val="00515D13"/>
    <w:rsid w:val="00524844"/>
    <w:rsid w:val="005525EF"/>
    <w:rsid w:val="00566010"/>
    <w:rsid w:val="0056744F"/>
    <w:rsid w:val="005C7424"/>
    <w:rsid w:val="005D488A"/>
    <w:rsid w:val="005E08CC"/>
    <w:rsid w:val="005E42E8"/>
    <w:rsid w:val="005F2DF3"/>
    <w:rsid w:val="0061596E"/>
    <w:rsid w:val="0062393A"/>
    <w:rsid w:val="006472BF"/>
    <w:rsid w:val="00651ACD"/>
    <w:rsid w:val="006573BF"/>
    <w:rsid w:val="006B2989"/>
    <w:rsid w:val="006D3AA5"/>
    <w:rsid w:val="00714B79"/>
    <w:rsid w:val="007221E9"/>
    <w:rsid w:val="00723E9A"/>
    <w:rsid w:val="0074116D"/>
    <w:rsid w:val="00742438"/>
    <w:rsid w:val="0074728E"/>
    <w:rsid w:val="00751B3B"/>
    <w:rsid w:val="00766436"/>
    <w:rsid w:val="007C686C"/>
    <w:rsid w:val="007D6FC1"/>
    <w:rsid w:val="007E66FF"/>
    <w:rsid w:val="00810E8F"/>
    <w:rsid w:val="0081392E"/>
    <w:rsid w:val="00821052"/>
    <w:rsid w:val="00862C50"/>
    <w:rsid w:val="00863339"/>
    <w:rsid w:val="008A59A9"/>
    <w:rsid w:val="008B37E4"/>
    <w:rsid w:val="008D73FE"/>
    <w:rsid w:val="00911859"/>
    <w:rsid w:val="00923FE9"/>
    <w:rsid w:val="00994BB8"/>
    <w:rsid w:val="009A5CA7"/>
    <w:rsid w:val="009C6BB9"/>
    <w:rsid w:val="009D57AE"/>
    <w:rsid w:val="009D6C71"/>
    <w:rsid w:val="009F2035"/>
    <w:rsid w:val="00A36EA2"/>
    <w:rsid w:val="00A70E6B"/>
    <w:rsid w:val="00A70F76"/>
    <w:rsid w:val="00A82575"/>
    <w:rsid w:val="00A832F1"/>
    <w:rsid w:val="00A85855"/>
    <w:rsid w:val="00AB5569"/>
    <w:rsid w:val="00AE624E"/>
    <w:rsid w:val="00AF517C"/>
    <w:rsid w:val="00B03BB6"/>
    <w:rsid w:val="00B06362"/>
    <w:rsid w:val="00B24927"/>
    <w:rsid w:val="00B31505"/>
    <w:rsid w:val="00B569C9"/>
    <w:rsid w:val="00B862BA"/>
    <w:rsid w:val="00B968F9"/>
    <w:rsid w:val="00BB1477"/>
    <w:rsid w:val="00BC1497"/>
    <w:rsid w:val="00BD5B77"/>
    <w:rsid w:val="00BF7668"/>
    <w:rsid w:val="00C26499"/>
    <w:rsid w:val="00C45744"/>
    <w:rsid w:val="00C641D9"/>
    <w:rsid w:val="00C9564D"/>
    <w:rsid w:val="00CA2F6E"/>
    <w:rsid w:val="00D1725A"/>
    <w:rsid w:val="00D23528"/>
    <w:rsid w:val="00D3099B"/>
    <w:rsid w:val="00D670B9"/>
    <w:rsid w:val="00D71A64"/>
    <w:rsid w:val="00DC2561"/>
    <w:rsid w:val="00DC32F0"/>
    <w:rsid w:val="00DE5F5E"/>
    <w:rsid w:val="00E12405"/>
    <w:rsid w:val="00E60AE8"/>
    <w:rsid w:val="00EA5482"/>
    <w:rsid w:val="00EA6306"/>
    <w:rsid w:val="00ED7E64"/>
    <w:rsid w:val="00EE2703"/>
    <w:rsid w:val="00EF4C7C"/>
    <w:rsid w:val="00F16157"/>
    <w:rsid w:val="00F776C0"/>
    <w:rsid w:val="00FA7440"/>
    <w:rsid w:val="00FC3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9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F76"/>
    <w:pPr>
      <w:spacing w:after="200"/>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rsid w:val="0047724C"/>
    <w:pPr>
      <w:tabs>
        <w:tab w:val="center" w:pos="4680"/>
        <w:tab w:val="right" w:pos="9360"/>
      </w:tabs>
    </w:pPr>
  </w:style>
  <w:style w:type="character" w:customStyle="1" w:styleId="HeaderChar">
    <w:name w:val="Header Char"/>
    <w:basedOn w:val="DefaultParagraphFont"/>
    <w:link w:val="Header"/>
    <w:uiPriority w:val="99"/>
    <w:rsid w:val="0047724C"/>
    <w:rPr>
      <w:sz w:val="24"/>
      <w:szCs w:val="24"/>
    </w:rPr>
  </w:style>
  <w:style w:type="paragraph" w:styleId="Footer">
    <w:name w:val="footer"/>
    <w:basedOn w:val="Normal"/>
    <w:link w:val="FooterChar"/>
    <w:uiPriority w:val="99"/>
    <w:rsid w:val="0047724C"/>
    <w:pPr>
      <w:tabs>
        <w:tab w:val="center" w:pos="4680"/>
        <w:tab w:val="right" w:pos="9360"/>
      </w:tabs>
    </w:pPr>
  </w:style>
  <w:style w:type="character" w:customStyle="1" w:styleId="FooterChar">
    <w:name w:val="Footer Char"/>
    <w:basedOn w:val="DefaultParagraphFont"/>
    <w:link w:val="Footer"/>
    <w:uiPriority w:val="99"/>
    <w:rsid w:val="0047724C"/>
    <w:rPr>
      <w:sz w:val="24"/>
      <w:szCs w:val="24"/>
    </w:rPr>
  </w:style>
  <w:style w:type="paragraph" w:styleId="BalloonText">
    <w:name w:val="Balloon Text"/>
    <w:basedOn w:val="Normal"/>
    <w:link w:val="BalloonTextChar"/>
    <w:rsid w:val="0047724C"/>
    <w:rPr>
      <w:rFonts w:ascii="Tahoma" w:hAnsi="Tahoma" w:cs="Tahoma"/>
      <w:sz w:val="16"/>
      <w:szCs w:val="16"/>
    </w:rPr>
  </w:style>
  <w:style w:type="character" w:customStyle="1" w:styleId="BalloonTextChar">
    <w:name w:val="Balloon Text Char"/>
    <w:basedOn w:val="DefaultParagraphFont"/>
    <w:link w:val="BalloonText"/>
    <w:rsid w:val="004772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928222">
      <w:bodyDiv w:val="1"/>
      <w:marLeft w:val="0"/>
      <w:marRight w:val="0"/>
      <w:marTop w:val="0"/>
      <w:marBottom w:val="0"/>
      <w:divBdr>
        <w:top w:val="none" w:sz="0" w:space="0" w:color="auto"/>
        <w:left w:val="none" w:sz="0" w:space="0" w:color="auto"/>
        <w:bottom w:val="none" w:sz="0" w:space="0" w:color="auto"/>
        <w:right w:val="none" w:sz="0" w:space="0" w:color="auto"/>
      </w:divBdr>
    </w:div>
    <w:div w:id="6331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Catholic Health Association</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Kvanoosten</dc:creator>
  <cp:lastModifiedBy>Kvanoosten</cp:lastModifiedBy>
  <cp:revision>2</cp:revision>
  <dcterms:created xsi:type="dcterms:W3CDTF">2011-02-23T19:14:00Z</dcterms:created>
  <dcterms:modified xsi:type="dcterms:W3CDTF">2011-02-23T19:14:00Z</dcterms:modified>
</cp:coreProperties>
</file>