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06C19" w14:textId="4A9360EE" w:rsidR="00591522" w:rsidRPr="00D03067" w:rsidRDefault="00356EDC" w:rsidP="00D03067">
      <w:pPr>
        <w:pStyle w:val="Subtitle"/>
        <w:spacing w:after="0" w:line="320" w:lineRule="exact"/>
        <w:rPr>
          <w:rFonts w:ascii="Arial" w:hAnsi="Arial" w:cs="Arial"/>
          <w:b/>
          <w:color w:val="auto"/>
          <w:sz w:val="28"/>
          <w:szCs w:val="28"/>
        </w:rPr>
      </w:pPr>
      <w:r>
        <w:rPr>
          <w:rFonts w:ascii="Arial" w:hAnsi="Arial" w:cs="Arial"/>
          <w:b/>
          <w:noProof/>
          <w:color w:val="auto"/>
          <w:sz w:val="28"/>
          <w:szCs w:val="28"/>
        </w:rPr>
        <w:drawing>
          <wp:anchor distT="0" distB="0" distL="114300" distR="114300" simplePos="0" relativeHeight="251658240" behindDoc="0" locked="0" layoutInCell="1" allowOverlap="1" wp14:anchorId="701EFA88" wp14:editId="3723F64B">
            <wp:simplePos x="0" y="0"/>
            <wp:positionH relativeFrom="column">
              <wp:posOffset>2752651</wp:posOffset>
            </wp:positionH>
            <wp:positionV relativeFrom="paragraph">
              <wp:posOffset>399</wp:posOffset>
            </wp:positionV>
            <wp:extent cx="3860165" cy="289623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_boy with net in pond diversity.jpg"/>
                    <pic:cNvPicPr/>
                  </pic:nvPicPr>
                  <pic:blipFill>
                    <a:blip r:embed="rId10"/>
                    <a:stretch>
                      <a:fillRect/>
                    </a:stretch>
                  </pic:blipFill>
                  <pic:spPr>
                    <a:xfrm>
                      <a:off x="0" y="0"/>
                      <a:ext cx="3860165" cy="2896235"/>
                    </a:xfrm>
                    <a:prstGeom prst="rect">
                      <a:avLst/>
                    </a:prstGeom>
                  </pic:spPr>
                </pic:pic>
              </a:graphicData>
            </a:graphic>
            <wp14:sizeRelH relativeFrom="page">
              <wp14:pctWidth>0</wp14:pctWidth>
            </wp14:sizeRelH>
            <wp14:sizeRelV relativeFrom="page">
              <wp14:pctHeight>0</wp14:pctHeight>
            </wp14:sizeRelV>
          </wp:anchor>
        </w:drawing>
      </w:r>
      <w:r w:rsidR="00591522" w:rsidRPr="00D03067">
        <w:rPr>
          <w:rFonts w:ascii="Arial" w:hAnsi="Arial" w:cs="Arial"/>
          <w:b/>
          <w:color w:val="auto"/>
          <w:sz w:val="28"/>
          <w:szCs w:val="28"/>
        </w:rPr>
        <w:t xml:space="preserve">Opening Prayer </w:t>
      </w:r>
    </w:p>
    <w:p w14:paraId="05D7A23A" w14:textId="2F8C2D9E" w:rsidR="00591522" w:rsidRPr="00D03067" w:rsidRDefault="00591522" w:rsidP="00D03067">
      <w:pPr>
        <w:spacing w:after="0" w:line="320" w:lineRule="exact"/>
        <w:rPr>
          <w:rFonts w:ascii="Arial" w:hAnsi="Arial" w:cs="Arial"/>
          <w:sz w:val="24"/>
          <w:szCs w:val="24"/>
        </w:rPr>
      </w:pPr>
      <w:r w:rsidRPr="00D03067">
        <w:rPr>
          <w:rFonts w:ascii="Arial" w:hAnsi="Arial" w:cs="Arial"/>
          <w:sz w:val="24"/>
          <w:szCs w:val="24"/>
        </w:rPr>
        <w:t xml:space="preserve">God of living water, you nourish and bring abundance to the bodies of all. Give us a deep </w:t>
      </w:r>
      <w:r w:rsidR="00D03067">
        <w:rPr>
          <w:rFonts w:ascii="Arial" w:hAnsi="Arial" w:cs="Arial"/>
          <w:sz w:val="24"/>
          <w:szCs w:val="24"/>
        </w:rPr>
        <w:t>desire</w:t>
      </w:r>
      <w:r w:rsidRPr="00D03067">
        <w:rPr>
          <w:rFonts w:ascii="Arial" w:hAnsi="Arial" w:cs="Arial"/>
          <w:sz w:val="24"/>
          <w:szCs w:val="24"/>
        </w:rPr>
        <w:t xml:space="preserve"> </w:t>
      </w:r>
      <w:r w:rsidR="00D03067">
        <w:rPr>
          <w:rFonts w:ascii="Arial" w:hAnsi="Arial" w:cs="Arial"/>
          <w:sz w:val="24"/>
          <w:szCs w:val="24"/>
        </w:rPr>
        <w:t xml:space="preserve">to </w:t>
      </w:r>
      <w:r w:rsidRPr="00D03067">
        <w:rPr>
          <w:rFonts w:ascii="Arial" w:hAnsi="Arial" w:cs="Arial"/>
          <w:sz w:val="24"/>
          <w:szCs w:val="24"/>
        </w:rPr>
        <w:t xml:space="preserve">support and lead our communities by reducing our environmental footprint on clean water. May we consider both individually and communally </w:t>
      </w:r>
      <w:r w:rsidR="00D03067">
        <w:rPr>
          <w:rFonts w:ascii="Arial" w:hAnsi="Arial" w:cs="Arial"/>
          <w:sz w:val="24"/>
          <w:szCs w:val="24"/>
        </w:rPr>
        <w:t xml:space="preserve">as the ministry of health care </w:t>
      </w:r>
      <w:r w:rsidRPr="00D03067">
        <w:rPr>
          <w:rFonts w:ascii="Arial" w:hAnsi="Arial" w:cs="Arial"/>
          <w:sz w:val="24"/>
          <w:szCs w:val="24"/>
        </w:rPr>
        <w:t>the sacredness of our planet and the singular life</w:t>
      </w:r>
      <w:r w:rsidR="00D03067">
        <w:rPr>
          <w:rFonts w:ascii="Arial" w:hAnsi="Arial" w:cs="Arial"/>
          <w:sz w:val="24"/>
          <w:szCs w:val="24"/>
        </w:rPr>
        <w:t>-</w:t>
      </w:r>
      <w:r w:rsidRPr="00D03067">
        <w:rPr>
          <w:rFonts w:ascii="Arial" w:hAnsi="Arial" w:cs="Arial"/>
          <w:sz w:val="24"/>
          <w:szCs w:val="24"/>
        </w:rPr>
        <w:t xml:space="preserve">giving powers of water. We ask this in your holy name. </w:t>
      </w:r>
    </w:p>
    <w:p w14:paraId="454F7D63" w14:textId="77777777" w:rsidR="00D03067" w:rsidRDefault="00D03067" w:rsidP="00D03067">
      <w:pPr>
        <w:pStyle w:val="Subtitle"/>
        <w:spacing w:after="0" w:line="320" w:lineRule="exact"/>
        <w:rPr>
          <w:rFonts w:ascii="Arial" w:hAnsi="Arial" w:cs="Arial"/>
          <w:color w:val="auto"/>
          <w:sz w:val="24"/>
          <w:szCs w:val="24"/>
        </w:rPr>
      </w:pPr>
    </w:p>
    <w:p w14:paraId="3C7739C0" w14:textId="3AC8F608" w:rsidR="00591522" w:rsidRPr="00D03067" w:rsidRDefault="00591522" w:rsidP="00D03067">
      <w:pPr>
        <w:pStyle w:val="Subtitle"/>
        <w:spacing w:after="0" w:line="320" w:lineRule="exact"/>
        <w:rPr>
          <w:rFonts w:ascii="Arial" w:hAnsi="Arial" w:cs="Arial"/>
          <w:b/>
          <w:color w:val="auto"/>
          <w:sz w:val="28"/>
          <w:szCs w:val="28"/>
        </w:rPr>
      </w:pPr>
      <w:r w:rsidRPr="00D03067">
        <w:rPr>
          <w:rFonts w:ascii="Arial" w:hAnsi="Arial" w:cs="Arial"/>
          <w:b/>
          <w:color w:val="auto"/>
          <w:sz w:val="28"/>
          <w:szCs w:val="28"/>
        </w:rPr>
        <w:t xml:space="preserve">Reading </w:t>
      </w:r>
    </w:p>
    <w:p w14:paraId="44EF5ACF" w14:textId="57920271" w:rsidR="00591522" w:rsidRPr="00D03067" w:rsidRDefault="00591522" w:rsidP="00D03067">
      <w:pPr>
        <w:pStyle w:val="NormalWeb"/>
        <w:shd w:val="clear" w:color="auto" w:fill="FFFFFF"/>
        <w:spacing w:before="0" w:beforeAutospacing="0" w:after="0" w:afterAutospacing="0" w:line="320" w:lineRule="exact"/>
        <w:rPr>
          <w:rFonts w:ascii="Arial" w:hAnsi="Arial" w:cs="Arial"/>
        </w:rPr>
      </w:pPr>
      <w:r w:rsidRPr="00D03067">
        <w:rPr>
          <w:rFonts w:ascii="Arial" w:hAnsi="Arial" w:cs="Arial"/>
        </w:rPr>
        <w:t>Water invites us to reflect on our origins. The human body is mostly composed of water, and many civilizations throughout history arose near great rivers that marked their identity. In an evocative image, the beginning of the book of Genesis states that, in the beginning, the spirit of the Creator “swept over the face of the waters</w:t>
      </w:r>
      <w:r w:rsidR="00D03067">
        <w:rPr>
          <w:rFonts w:ascii="Arial" w:hAnsi="Arial" w:cs="Arial"/>
        </w:rPr>
        <w:t>.</w:t>
      </w:r>
      <w:r w:rsidRPr="00D03067">
        <w:rPr>
          <w:rFonts w:ascii="Arial" w:hAnsi="Arial" w:cs="Arial"/>
        </w:rPr>
        <w:t>”</w:t>
      </w:r>
    </w:p>
    <w:p w14:paraId="592C7ED5" w14:textId="77777777" w:rsidR="00D03067" w:rsidRDefault="00D03067" w:rsidP="00D03067">
      <w:pPr>
        <w:pStyle w:val="NormalWeb"/>
        <w:shd w:val="clear" w:color="auto" w:fill="FFFFFF"/>
        <w:spacing w:before="0" w:beforeAutospacing="0" w:after="0" w:afterAutospacing="0" w:line="320" w:lineRule="exact"/>
        <w:rPr>
          <w:rFonts w:ascii="Arial" w:hAnsi="Arial" w:cs="Arial"/>
        </w:rPr>
      </w:pPr>
    </w:p>
    <w:p w14:paraId="2D7B8BCB" w14:textId="25DE3EAA" w:rsidR="00591522" w:rsidRDefault="00591522" w:rsidP="00D03067">
      <w:pPr>
        <w:pStyle w:val="NormalWeb"/>
        <w:shd w:val="clear" w:color="auto" w:fill="FFFFFF"/>
        <w:spacing w:before="0" w:beforeAutospacing="0" w:after="0" w:afterAutospacing="0" w:line="320" w:lineRule="exact"/>
        <w:rPr>
          <w:rFonts w:ascii="Arial" w:hAnsi="Arial" w:cs="Arial"/>
        </w:rPr>
      </w:pPr>
      <w:r w:rsidRPr="00D03067">
        <w:rPr>
          <w:rFonts w:ascii="Arial" w:hAnsi="Arial" w:cs="Arial"/>
        </w:rPr>
        <w:t>In considering the fundamental role of water in creation and in human development, I feel the need to give thanks to God for “Sister Water”</w:t>
      </w:r>
      <w:r w:rsidR="00D03067">
        <w:rPr>
          <w:rFonts w:ascii="Arial" w:hAnsi="Arial" w:cs="Arial"/>
        </w:rPr>
        <w:t>,</w:t>
      </w:r>
      <w:r w:rsidRPr="00D03067">
        <w:rPr>
          <w:rFonts w:ascii="Arial" w:hAnsi="Arial" w:cs="Arial"/>
        </w:rPr>
        <w:t xml:space="preserve"> simple and useful for life like nothing else on our planet. Precisely for this reason, care for water sources and water basins is an urgent imperative. Today, more than ever, we need to look beyond immediate concerns and beyond a purely utilitarian view of reality</w:t>
      </w:r>
      <w:r w:rsidR="00D03067">
        <w:rPr>
          <w:rFonts w:ascii="Arial" w:hAnsi="Arial" w:cs="Arial"/>
        </w:rPr>
        <w:t xml:space="preserve"> </w:t>
      </w:r>
      <w:r w:rsidRPr="00D03067">
        <w:rPr>
          <w:rFonts w:ascii="Arial" w:hAnsi="Arial" w:cs="Arial"/>
        </w:rPr>
        <w:t>… We urgently need shared projects and concrete gestures that recognize that every privatization of the natural good of water at the expense of the human right to have access to this good, is unacceptable.</w:t>
      </w:r>
    </w:p>
    <w:p w14:paraId="16CD2201" w14:textId="3B60759F" w:rsidR="00D03067" w:rsidRDefault="00D03067" w:rsidP="00D03067">
      <w:pPr>
        <w:pStyle w:val="NormalWeb"/>
        <w:numPr>
          <w:ilvl w:val="0"/>
          <w:numId w:val="1"/>
        </w:numPr>
        <w:shd w:val="clear" w:color="auto" w:fill="FFFFFF"/>
        <w:spacing w:before="0" w:beforeAutospacing="0" w:after="0" w:afterAutospacing="0" w:line="320" w:lineRule="exact"/>
        <w:jc w:val="right"/>
        <w:rPr>
          <w:rFonts w:ascii="Arial" w:hAnsi="Arial" w:cs="Arial"/>
        </w:rPr>
      </w:pPr>
      <w:r>
        <w:rPr>
          <w:rFonts w:ascii="Arial" w:hAnsi="Arial" w:cs="Arial"/>
        </w:rPr>
        <w:t xml:space="preserve">Pope Francis, </w:t>
      </w:r>
      <w:r w:rsidR="000466A9" w:rsidRPr="00356EDC">
        <w:rPr>
          <w:rFonts w:ascii="Arial" w:hAnsi="Arial" w:cs="Arial"/>
          <w:i/>
        </w:rPr>
        <w:t>2018</w:t>
      </w:r>
      <w:r w:rsidR="000466A9">
        <w:rPr>
          <w:rFonts w:ascii="Arial" w:hAnsi="Arial" w:cs="Arial"/>
        </w:rPr>
        <w:t xml:space="preserve"> </w:t>
      </w:r>
      <w:r w:rsidRPr="00D03067">
        <w:rPr>
          <w:rFonts w:ascii="Arial" w:hAnsi="Arial" w:cs="Arial"/>
          <w:i/>
        </w:rPr>
        <w:t>Message for the World Day of Prayer for Care of Creation</w:t>
      </w:r>
    </w:p>
    <w:p w14:paraId="7E8D1C2A" w14:textId="77777777" w:rsidR="000466A9" w:rsidRPr="000466A9" w:rsidRDefault="000466A9" w:rsidP="000466A9">
      <w:pPr>
        <w:pStyle w:val="NormalWeb"/>
        <w:shd w:val="clear" w:color="auto" w:fill="FFFFFF"/>
        <w:spacing w:before="0" w:beforeAutospacing="0" w:after="0" w:afterAutospacing="0" w:line="320" w:lineRule="exact"/>
        <w:ind w:left="360"/>
        <w:rPr>
          <w:rFonts w:ascii="Arial" w:hAnsi="Arial" w:cs="Arial"/>
        </w:rPr>
      </w:pPr>
    </w:p>
    <w:p w14:paraId="0722DB62" w14:textId="79257B2A" w:rsidR="00591522" w:rsidRPr="00D03067" w:rsidRDefault="00591522" w:rsidP="00D03067">
      <w:pPr>
        <w:pStyle w:val="NormalWeb"/>
        <w:shd w:val="clear" w:color="auto" w:fill="FFFFFF"/>
        <w:spacing w:before="0" w:beforeAutospacing="0" w:after="0" w:afterAutospacing="0" w:line="320" w:lineRule="exact"/>
        <w:rPr>
          <w:rFonts w:ascii="Arial" w:hAnsi="Arial" w:cs="Arial"/>
          <w:b/>
          <w:sz w:val="28"/>
          <w:szCs w:val="28"/>
        </w:rPr>
      </w:pPr>
      <w:r w:rsidRPr="00D03067">
        <w:rPr>
          <w:rFonts w:ascii="Arial" w:hAnsi="Arial" w:cs="Arial"/>
          <w:b/>
          <w:sz w:val="28"/>
          <w:szCs w:val="28"/>
        </w:rPr>
        <w:t xml:space="preserve">Reflection </w:t>
      </w:r>
    </w:p>
    <w:p w14:paraId="7A83C4DD" w14:textId="402ACCAC" w:rsidR="00591522" w:rsidRPr="00D03067" w:rsidRDefault="00591522" w:rsidP="00D03067">
      <w:pPr>
        <w:spacing w:after="0" w:line="320" w:lineRule="exact"/>
        <w:rPr>
          <w:rFonts w:ascii="Arial" w:hAnsi="Arial" w:cs="Arial"/>
          <w:color w:val="000000"/>
          <w:sz w:val="24"/>
          <w:szCs w:val="24"/>
        </w:rPr>
      </w:pPr>
      <w:r w:rsidRPr="00D03067">
        <w:rPr>
          <w:rFonts w:ascii="Arial" w:hAnsi="Arial" w:cs="Arial"/>
          <w:sz w:val="24"/>
          <w:szCs w:val="24"/>
        </w:rPr>
        <w:t xml:space="preserve">The health care industry is a major water consumer. From cooling equipment, plumbing, landscaping, laundry and medical process rinses. One estimate suggests that </w:t>
      </w:r>
      <w:r w:rsidRPr="00D03067">
        <w:rPr>
          <w:rFonts w:ascii="Arial" w:hAnsi="Arial" w:cs="Arial"/>
          <w:color w:val="000000"/>
          <w:sz w:val="24"/>
          <w:szCs w:val="24"/>
        </w:rPr>
        <w:t xml:space="preserve">on average, hospitals use 570 gallons of water per staffed bed, per day. To put this figure </w:t>
      </w:r>
      <w:r w:rsidRPr="00D03067">
        <w:rPr>
          <w:rFonts w:ascii="Arial" w:hAnsi="Arial" w:cs="Arial"/>
          <w:color w:val="000000"/>
          <w:sz w:val="24"/>
          <w:szCs w:val="24"/>
        </w:rPr>
        <w:lastRenderedPageBreak/>
        <w:t>into perspective, consider that the average American citizen uses around 150 gallons of water per day; the average Briton, 44 gallons; the average African, just 5 gallons.</w:t>
      </w:r>
      <w:r w:rsidRPr="00D03067">
        <w:rPr>
          <w:rStyle w:val="FootnoteReference"/>
          <w:rFonts w:ascii="Arial" w:hAnsi="Arial" w:cs="Arial"/>
          <w:color w:val="000000"/>
          <w:sz w:val="24"/>
          <w:szCs w:val="24"/>
        </w:rPr>
        <w:footnoteReference w:id="1"/>
      </w:r>
      <w:r w:rsidRPr="00D03067">
        <w:rPr>
          <w:rFonts w:ascii="Arial" w:hAnsi="Arial" w:cs="Arial"/>
          <w:color w:val="000000"/>
          <w:sz w:val="24"/>
          <w:szCs w:val="24"/>
        </w:rPr>
        <w:t> </w:t>
      </w:r>
    </w:p>
    <w:p w14:paraId="5EEFD22A" w14:textId="77777777" w:rsidR="00D03067" w:rsidRDefault="00D03067" w:rsidP="00D03067">
      <w:pPr>
        <w:spacing w:after="0" w:line="320" w:lineRule="exact"/>
        <w:rPr>
          <w:rFonts w:ascii="Arial" w:hAnsi="Arial" w:cs="Arial"/>
          <w:sz w:val="24"/>
          <w:szCs w:val="24"/>
        </w:rPr>
      </w:pPr>
    </w:p>
    <w:p w14:paraId="308E179D" w14:textId="44FAA745" w:rsidR="00591522" w:rsidRPr="00356EDC" w:rsidRDefault="00591522" w:rsidP="00D03067">
      <w:pPr>
        <w:spacing w:after="0" w:line="320" w:lineRule="exact"/>
        <w:rPr>
          <w:rFonts w:ascii="Arial" w:hAnsi="Arial" w:cs="Arial"/>
          <w:i/>
          <w:color w:val="000000"/>
          <w:sz w:val="24"/>
          <w:szCs w:val="24"/>
        </w:rPr>
      </w:pPr>
      <w:r w:rsidRPr="00356EDC">
        <w:rPr>
          <w:rFonts w:ascii="Arial" w:hAnsi="Arial" w:cs="Arial"/>
          <w:i/>
          <w:sz w:val="24"/>
          <w:szCs w:val="24"/>
        </w:rPr>
        <w:t>How can you work with leadership and others to reduce the water consumption in your health system?</w:t>
      </w:r>
    </w:p>
    <w:p w14:paraId="2ADB302A" w14:textId="77777777" w:rsidR="00356EDC" w:rsidRPr="00356EDC" w:rsidRDefault="00356EDC" w:rsidP="00D03067">
      <w:pPr>
        <w:spacing w:after="0" w:line="320" w:lineRule="exact"/>
        <w:rPr>
          <w:rFonts w:ascii="Arial" w:hAnsi="Arial" w:cs="Arial"/>
          <w:i/>
          <w:sz w:val="24"/>
          <w:szCs w:val="24"/>
        </w:rPr>
      </w:pPr>
    </w:p>
    <w:p w14:paraId="6D0E864E" w14:textId="12FA6401" w:rsidR="00774C9F" w:rsidRPr="00356EDC" w:rsidRDefault="00591522" w:rsidP="00D03067">
      <w:pPr>
        <w:spacing w:after="0" w:line="320" w:lineRule="exact"/>
        <w:rPr>
          <w:rFonts w:ascii="Arial" w:hAnsi="Arial" w:cs="Arial"/>
          <w:i/>
          <w:sz w:val="24"/>
          <w:szCs w:val="24"/>
        </w:rPr>
      </w:pPr>
      <w:r w:rsidRPr="00356EDC">
        <w:rPr>
          <w:rFonts w:ascii="Arial" w:hAnsi="Arial" w:cs="Arial"/>
          <w:i/>
          <w:sz w:val="24"/>
          <w:szCs w:val="24"/>
        </w:rPr>
        <w:t xml:space="preserve">How do you use water in your home? As a commodity, a given, or a gift of God’s love and precious resource? </w:t>
      </w:r>
    </w:p>
    <w:p w14:paraId="0FD8B83F" w14:textId="77777777" w:rsidR="00D03067" w:rsidRDefault="00D03067" w:rsidP="00D03067">
      <w:pPr>
        <w:spacing w:after="0" w:line="320" w:lineRule="exact"/>
        <w:rPr>
          <w:rFonts w:ascii="Arial" w:hAnsi="Arial" w:cs="Arial"/>
          <w:sz w:val="24"/>
          <w:szCs w:val="24"/>
        </w:rPr>
      </w:pPr>
    </w:p>
    <w:p w14:paraId="353AFF71" w14:textId="32D591A8" w:rsidR="00591522" w:rsidRPr="00D03067" w:rsidRDefault="00591522" w:rsidP="00D03067">
      <w:pPr>
        <w:spacing w:after="0" w:line="320" w:lineRule="exact"/>
        <w:rPr>
          <w:rFonts w:ascii="Arial" w:hAnsi="Arial" w:cs="Arial"/>
          <w:sz w:val="24"/>
          <w:szCs w:val="24"/>
        </w:rPr>
      </w:pPr>
      <w:r w:rsidRPr="00D03067">
        <w:rPr>
          <w:rFonts w:ascii="Arial" w:hAnsi="Arial" w:cs="Arial"/>
          <w:sz w:val="24"/>
          <w:szCs w:val="24"/>
        </w:rPr>
        <w:t>Whatever our role</w:t>
      </w:r>
      <w:r w:rsidR="00D03067">
        <w:rPr>
          <w:rFonts w:ascii="Arial" w:hAnsi="Arial" w:cs="Arial"/>
          <w:sz w:val="24"/>
          <w:szCs w:val="24"/>
        </w:rPr>
        <w:t>,</w:t>
      </w:r>
      <w:r w:rsidRPr="00D03067">
        <w:rPr>
          <w:rFonts w:ascii="Arial" w:hAnsi="Arial" w:cs="Arial"/>
          <w:sz w:val="24"/>
          <w:szCs w:val="24"/>
        </w:rPr>
        <w:t xml:space="preserve"> let us pray that God open our eyes to the impact health</w:t>
      </w:r>
      <w:r w:rsidR="00D03067">
        <w:rPr>
          <w:rFonts w:ascii="Arial" w:hAnsi="Arial" w:cs="Arial"/>
          <w:sz w:val="24"/>
          <w:szCs w:val="24"/>
        </w:rPr>
        <w:t xml:space="preserve"> </w:t>
      </w:r>
      <w:r w:rsidRPr="00D03067">
        <w:rPr>
          <w:rFonts w:ascii="Arial" w:hAnsi="Arial" w:cs="Arial"/>
          <w:sz w:val="24"/>
          <w:szCs w:val="24"/>
        </w:rPr>
        <w:t xml:space="preserve">care has on water from our planet.  </w:t>
      </w:r>
    </w:p>
    <w:p w14:paraId="76F3D122" w14:textId="77777777" w:rsidR="00D03067" w:rsidRDefault="00D03067" w:rsidP="00D03067">
      <w:pPr>
        <w:pStyle w:val="Subtitle"/>
        <w:spacing w:after="0" w:line="320" w:lineRule="exact"/>
        <w:rPr>
          <w:rFonts w:ascii="Arial" w:hAnsi="Arial" w:cs="Arial"/>
          <w:sz w:val="24"/>
          <w:szCs w:val="24"/>
        </w:rPr>
      </w:pPr>
    </w:p>
    <w:p w14:paraId="3366630D" w14:textId="08210CC7" w:rsidR="00591522" w:rsidRPr="00D03067" w:rsidRDefault="00591522" w:rsidP="00D03067">
      <w:pPr>
        <w:pStyle w:val="Subtitle"/>
        <w:spacing w:after="0" w:line="320" w:lineRule="exact"/>
        <w:rPr>
          <w:rFonts w:ascii="Arial" w:hAnsi="Arial" w:cs="Arial"/>
          <w:b/>
          <w:color w:val="auto"/>
          <w:sz w:val="28"/>
          <w:szCs w:val="28"/>
        </w:rPr>
      </w:pPr>
      <w:r w:rsidRPr="00D03067">
        <w:rPr>
          <w:rFonts w:ascii="Arial" w:hAnsi="Arial" w:cs="Arial"/>
          <w:b/>
          <w:color w:val="auto"/>
          <w:sz w:val="28"/>
          <w:szCs w:val="28"/>
        </w:rPr>
        <w:t xml:space="preserve">Closing Prayer </w:t>
      </w:r>
    </w:p>
    <w:p w14:paraId="79F2AAC2" w14:textId="7A553EBC" w:rsidR="00591522" w:rsidRPr="00D03067" w:rsidRDefault="00591522" w:rsidP="00D03067">
      <w:pPr>
        <w:spacing w:after="0" w:line="320" w:lineRule="exact"/>
        <w:rPr>
          <w:rFonts w:ascii="Arial" w:hAnsi="Arial" w:cs="Arial"/>
          <w:b/>
          <w:sz w:val="24"/>
          <w:szCs w:val="24"/>
        </w:rPr>
      </w:pPr>
      <w:r w:rsidRPr="00D03067">
        <w:rPr>
          <w:rFonts w:ascii="Arial" w:hAnsi="Arial" w:cs="Arial"/>
          <w:sz w:val="24"/>
          <w:szCs w:val="24"/>
        </w:rPr>
        <w:t>God of all understanding, you show us through the waters of baptism a new way of being in relationship with Jesus. The water you share is living water</w:t>
      </w:r>
      <w:r w:rsidR="00D03067">
        <w:rPr>
          <w:rFonts w:ascii="Arial" w:hAnsi="Arial" w:cs="Arial"/>
          <w:sz w:val="24"/>
          <w:szCs w:val="24"/>
        </w:rPr>
        <w:t>;</w:t>
      </w:r>
      <w:r w:rsidRPr="00D03067">
        <w:rPr>
          <w:rFonts w:ascii="Arial" w:hAnsi="Arial" w:cs="Arial"/>
          <w:sz w:val="24"/>
          <w:szCs w:val="24"/>
        </w:rPr>
        <w:t xml:space="preserve"> let i</w:t>
      </w:r>
      <w:r w:rsidR="00D03067">
        <w:rPr>
          <w:rFonts w:ascii="Arial" w:hAnsi="Arial" w:cs="Arial"/>
          <w:sz w:val="24"/>
          <w:szCs w:val="24"/>
        </w:rPr>
        <w:t>t</w:t>
      </w:r>
      <w:r w:rsidRPr="00D03067">
        <w:rPr>
          <w:rFonts w:ascii="Arial" w:hAnsi="Arial" w:cs="Arial"/>
          <w:sz w:val="24"/>
          <w:szCs w:val="24"/>
        </w:rPr>
        <w:t xml:space="preserve"> refresh and invigorate us to find creative solutions to curb our water usage. Let the water you share renew in us a conviction to be champions of change</w:t>
      </w:r>
      <w:r w:rsidR="00D03067">
        <w:rPr>
          <w:rFonts w:ascii="Arial" w:hAnsi="Arial" w:cs="Arial"/>
          <w:sz w:val="24"/>
          <w:szCs w:val="24"/>
        </w:rPr>
        <w:t>;</w:t>
      </w:r>
      <w:r w:rsidRPr="00D03067">
        <w:rPr>
          <w:rFonts w:ascii="Arial" w:hAnsi="Arial" w:cs="Arial"/>
          <w:sz w:val="24"/>
          <w:szCs w:val="24"/>
        </w:rPr>
        <w:t xml:space="preserve"> to voice a greater awareness and respect your gift of water.</w:t>
      </w:r>
      <w:r w:rsidR="00D03067">
        <w:rPr>
          <w:rFonts w:ascii="Arial" w:hAnsi="Arial" w:cs="Arial"/>
          <w:sz w:val="24"/>
          <w:szCs w:val="24"/>
        </w:rPr>
        <w:t xml:space="preserve"> </w:t>
      </w:r>
      <w:r w:rsidRPr="00D03067">
        <w:rPr>
          <w:rFonts w:ascii="Arial" w:hAnsi="Arial" w:cs="Arial"/>
          <w:sz w:val="24"/>
          <w:szCs w:val="24"/>
        </w:rPr>
        <w:t>Amen.</w:t>
      </w:r>
    </w:p>
    <w:p w14:paraId="6D8DC7CA" w14:textId="77777777" w:rsidR="00591522" w:rsidRPr="00D03067" w:rsidRDefault="00591522" w:rsidP="00D03067">
      <w:pPr>
        <w:spacing w:after="0" w:line="320" w:lineRule="exact"/>
        <w:rPr>
          <w:rFonts w:ascii="Arial" w:hAnsi="Arial" w:cs="Arial"/>
          <w:sz w:val="24"/>
          <w:szCs w:val="24"/>
        </w:rPr>
      </w:pPr>
    </w:p>
    <w:p w14:paraId="6FD98DF3" w14:textId="77777777" w:rsidR="00774C9F" w:rsidRPr="00591522" w:rsidRDefault="00774C9F" w:rsidP="00D03067">
      <w:pPr>
        <w:spacing w:after="0" w:line="320" w:lineRule="exact"/>
        <w:rPr>
          <w:rFonts w:cstheme="minorHAnsi"/>
          <w:b/>
          <w:sz w:val="32"/>
          <w:szCs w:val="32"/>
        </w:rPr>
      </w:pPr>
    </w:p>
    <w:p w14:paraId="725027AB" w14:textId="77777777" w:rsidR="00774C9F" w:rsidRPr="00591522" w:rsidRDefault="00774C9F" w:rsidP="00D03067">
      <w:pPr>
        <w:spacing w:after="0" w:line="320" w:lineRule="exact"/>
        <w:rPr>
          <w:rFonts w:cstheme="minorHAnsi"/>
          <w:b/>
          <w:sz w:val="32"/>
          <w:szCs w:val="32"/>
        </w:rPr>
      </w:pPr>
    </w:p>
    <w:p w14:paraId="39562F97" w14:textId="45D221C6" w:rsidR="00774C9F" w:rsidRPr="00591522" w:rsidRDefault="00774C9F" w:rsidP="00D03067">
      <w:pPr>
        <w:spacing w:after="0" w:line="320" w:lineRule="exact"/>
        <w:rPr>
          <w:rFonts w:cstheme="minorHAnsi"/>
          <w:b/>
          <w:sz w:val="32"/>
          <w:szCs w:val="32"/>
        </w:rPr>
      </w:pPr>
      <w:r w:rsidRPr="00591522">
        <w:rPr>
          <w:rFonts w:cstheme="minorHAnsi"/>
          <w:b/>
          <w:sz w:val="32"/>
          <w:szCs w:val="32"/>
        </w:rPr>
        <w:br/>
      </w:r>
      <w:r w:rsidRPr="00591522">
        <w:rPr>
          <w:rFonts w:cstheme="minorHAnsi"/>
          <w:b/>
          <w:sz w:val="32"/>
          <w:szCs w:val="32"/>
        </w:rPr>
        <w:br/>
      </w:r>
      <w:r w:rsidRPr="00591522">
        <w:rPr>
          <w:rFonts w:cstheme="minorHAnsi"/>
          <w:b/>
          <w:sz w:val="32"/>
          <w:szCs w:val="32"/>
        </w:rPr>
        <w:br/>
      </w:r>
      <w:r w:rsidRPr="00591522">
        <w:rPr>
          <w:rFonts w:cstheme="minorHAnsi"/>
          <w:b/>
          <w:sz w:val="32"/>
          <w:szCs w:val="32"/>
        </w:rPr>
        <w:br/>
      </w:r>
    </w:p>
    <w:p w14:paraId="4F823370" w14:textId="77777777" w:rsidR="00774C9F" w:rsidRPr="00591522" w:rsidRDefault="00774C9F" w:rsidP="00774C9F">
      <w:pPr>
        <w:ind w:left="1440" w:hanging="1440"/>
        <w:rPr>
          <w:rFonts w:cstheme="minorHAnsi"/>
          <w:b/>
        </w:rPr>
      </w:pPr>
      <w:bookmarkStart w:id="0" w:name="_GoBack"/>
      <w:bookmarkEnd w:id="0"/>
    </w:p>
    <w:sectPr w:rsidR="00774C9F" w:rsidRPr="00591522" w:rsidSect="006B37AF">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637A4" w14:textId="77777777" w:rsidR="00375231" w:rsidRDefault="00375231" w:rsidP="00461ADE">
      <w:pPr>
        <w:spacing w:after="0" w:line="240" w:lineRule="auto"/>
      </w:pPr>
      <w:r>
        <w:separator/>
      </w:r>
    </w:p>
  </w:endnote>
  <w:endnote w:type="continuationSeparator" w:id="0">
    <w:p w14:paraId="2AEF1BC3" w14:textId="77777777" w:rsidR="00375231" w:rsidRDefault="00375231"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C68A" w14:textId="77777777" w:rsidR="00375231" w:rsidRDefault="00375231" w:rsidP="00461ADE">
      <w:pPr>
        <w:spacing w:after="0" w:line="240" w:lineRule="auto"/>
      </w:pPr>
      <w:r>
        <w:separator/>
      </w:r>
    </w:p>
  </w:footnote>
  <w:footnote w:type="continuationSeparator" w:id="0">
    <w:p w14:paraId="66004C2A" w14:textId="77777777" w:rsidR="00375231" w:rsidRDefault="00375231" w:rsidP="00461ADE">
      <w:pPr>
        <w:spacing w:after="0" w:line="240" w:lineRule="auto"/>
      </w:pPr>
      <w:r>
        <w:continuationSeparator/>
      </w:r>
    </w:p>
  </w:footnote>
  <w:footnote w:id="1">
    <w:p w14:paraId="0C9AD8C6" w14:textId="77777777" w:rsidR="00591522" w:rsidRPr="00AF5D9A" w:rsidRDefault="00591522" w:rsidP="00591522">
      <w:pPr>
        <w:pStyle w:val="FootnoteText"/>
        <w:ind w:left="180" w:hanging="180"/>
        <w:rPr>
          <w:lang w:val="en-US"/>
        </w:rPr>
      </w:pPr>
      <w:r>
        <w:rPr>
          <w:rStyle w:val="FootnoteReference"/>
        </w:rPr>
        <w:footnoteRef/>
      </w:r>
      <w:r>
        <w:t xml:space="preserve">  Jennifer Silvis,  “Hospitals Can Tap Into Savings Through Water Conservation” </w:t>
      </w:r>
      <w:hyperlink r:id="rId1" w:history="1">
        <w:r>
          <w:rPr>
            <w:rStyle w:val="Hyperlink"/>
          </w:rPr>
          <w:t>https://www.healthcaredesignmagazine.com/architecture/saving-water-saving-money/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4195C7D9" w:rsidR="009D3EB5" w:rsidRPr="00E06B34" w:rsidRDefault="00897B96" w:rsidP="00A85C7E">
    <w:pPr>
      <w:ind w:left="-1440"/>
      <w:rPr>
        <w:rFonts w:ascii="Arial" w:hAnsi="Arial" w:cs="Arial"/>
        <w:i/>
        <w:color w:val="FFFFFF"/>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24E3E3D5">
              <wp:simplePos x="0" y="0"/>
              <wp:positionH relativeFrom="column">
                <wp:posOffset>1874520</wp:posOffset>
              </wp:positionH>
              <wp:positionV relativeFrom="paragraph">
                <wp:posOffset>472440</wp:posOffset>
              </wp:positionV>
              <wp:extent cx="4577080" cy="807720"/>
              <wp:effectExtent l="0" t="0" r="13970" b="11430"/>
              <wp:wrapNone/>
              <wp:docPr id="3" name="Text Box 3"/>
              <wp:cNvGraphicFramePr/>
              <a:graphic xmlns:a="http://schemas.openxmlformats.org/drawingml/2006/main">
                <a:graphicData uri="http://schemas.microsoft.com/office/word/2010/wordprocessingShape">
                  <wps:wsp>
                    <wps:cNvSpPr txBox="1"/>
                    <wps:spPr>
                      <a:xfrm>
                        <a:off x="0" y="0"/>
                        <a:ext cx="4577080" cy="807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52762" w14:textId="27E9022A" w:rsidR="009A15C8" w:rsidRPr="00020BBC" w:rsidRDefault="00020BBC" w:rsidP="009A15C8">
                          <w:pPr>
                            <w:spacing w:after="0" w:line="240" w:lineRule="auto"/>
                            <w:jc w:val="right"/>
                            <w:rPr>
                              <w:color w:val="FFFFFF" w:themeColor="background1"/>
                              <w:sz w:val="50"/>
                              <w:szCs w:val="50"/>
                            </w:rPr>
                          </w:pPr>
                          <w:r w:rsidRPr="00020BBC">
                            <w:rPr>
                              <w:color w:val="FFFFFF" w:themeColor="background1"/>
                              <w:sz w:val="50"/>
                              <w:szCs w:val="50"/>
                            </w:rPr>
                            <w:t>World Water Day</w:t>
                          </w:r>
                        </w:p>
                        <w:p w14:paraId="3104BF7A" w14:textId="4DBC7526" w:rsidR="00020BBC" w:rsidRPr="00020BBC" w:rsidRDefault="00020BBC" w:rsidP="009A15C8">
                          <w:pPr>
                            <w:spacing w:after="0" w:line="240" w:lineRule="auto"/>
                            <w:jc w:val="right"/>
                            <w:rPr>
                              <w:color w:val="FFFFFF" w:themeColor="background1"/>
                              <w:sz w:val="50"/>
                              <w:szCs w:val="50"/>
                            </w:rPr>
                          </w:pPr>
                          <w:r w:rsidRPr="00020BBC">
                            <w:rPr>
                              <w:color w:val="FFFFFF" w:themeColor="background1"/>
                              <w:sz w:val="50"/>
                              <w:szCs w:val="50"/>
                            </w:rPr>
                            <w:t xml:space="preserve">March 22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47.6pt;margin-top:37.2pt;width:360.4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uz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" filled="f" stroked="f">
              <v:textbox inset="0,0,0,0">
                <w:txbxContent>
                  <w:p w14:paraId="4ED52762" w14:textId="27E9022A" w:rsidR="009A15C8" w:rsidRPr="00020BBC" w:rsidRDefault="00020BBC" w:rsidP="009A15C8">
                    <w:pPr>
                      <w:spacing w:after="0" w:line="240" w:lineRule="auto"/>
                      <w:jc w:val="right"/>
                      <w:rPr>
                        <w:color w:val="FFFFFF" w:themeColor="background1"/>
                        <w:sz w:val="50"/>
                        <w:szCs w:val="50"/>
                      </w:rPr>
                    </w:pPr>
                    <w:r w:rsidRPr="00020BBC">
                      <w:rPr>
                        <w:color w:val="FFFFFF" w:themeColor="background1"/>
                        <w:sz w:val="50"/>
                        <w:szCs w:val="50"/>
                      </w:rPr>
                      <w:t>World Water Day</w:t>
                    </w:r>
                  </w:p>
                  <w:p w14:paraId="3104BF7A" w14:textId="4DBC7526" w:rsidR="00020BBC" w:rsidRPr="00020BBC" w:rsidRDefault="00020BBC" w:rsidP="009A15C8">
                    <w:pPr>
                      <w:spacing w:after="0" w:line="240" w:lineRule="auto"/>
                      <w:jc w:val="right"/>
                      <w:rPr>
                        <w:color w:val="FFFFFF" w:themeColor="background1"/>
                        <w:sz w:val="50"/>
                        <w:szCs w:val="50"/>
                      </w:rPr>
                    </w:pPr>
                    <w:r w:rsidRPr="00020BBC">
                      <w:rPr>
                        <w:color w:val="FFFFFF" w:themeColor="background1"/>
                        <w:sz w:val="50"/>
                        <w:szCs w:val="50"/>
                      </w:rPr>
                      <w:t xml:space="preserve">March 22 </w:t>
                    </w:r>
                  </w:p>
                </w:txbxContent>
              </v:textbox>
            </v:shape>
          </w:pict>
        </mc:Fallback>
      </mc:AlternateContent>
    </w:r>
    <w:r w:rsidR="000D29F7" w:rsidRPr="00E06B34">
      <w:rPr>
        <w:rFonts w:ascii="Arial" w:hAnsi="Arial" w:cs="Arial"/>
        <w:i/>
        <w:noProof/>
        <w:color w:val="FFFFFF"/>
        <w:sz w:val="2"/>
        <w:szCs w:val="2"/>
      </w:rPr>
      <w:drawing>
        <wp:anchor distT="0" distB="0" distL="114300" distR="114300" simplePos="0" relativeHeight="251661312" behindDoc="1" locked="0" layoutInCell="1" allowOverlap="1" wp14:anchorId="3BE9CD9A" wp14:editId="11983953">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E06B34">
      <w:rPr>
        <w:rFonts w:ascii="Arial" w:hAnsi="Arial" w:cs="Arial"/>
        <w:i/>
        <w:color w:val="FFFFFF"/>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0076"/>
    <w:multiLevelType w:val="hybridMultilevel"/>
    <w:tmpl w:val="1EA63604"/>
    <w:lvl w:ilvl="0" w:tplc="C5280E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20BBC"/>
    <w:rsid w:val="00027AB8"/>
    <w:rsid w:val="000466A9"/>
    <w:rsid w:val="00052BDD"/>
    <w:rsid w:val="00054574"/>
    <w:rsid w:val="0009559A"/>
    <w:rsid w:val="000D29F7"/>
    <w:rsid w:val="000E17B2"/>
    <w:rsid w:val="000F2A87"/>
    <w:rsid w:val="00133B6B"/>
    <w:rsid w:val="00152940"/>
    <w:rsid w:val="00183EB4"/>
    <w:rsid w:val="001957DF"/>
    <w:rsid w:val="00196611"/>
    <w:rsid w:val="001A64D0"/>
    <w:rsid w:val="001D04D3"/>
    <w:rsid w:val="001D32AE"/>
    <w:rsid w:val="001D4CA4"/>
    <w:rsid w:val="001D6A84"/>
    <w:rsid w:val="001F0348"/>
    <w:rsid w:val="001F5CE5"/>
    <w:rsid w:val="002062FC"/>
    <w:rsid w:val="002100EF"/>
    <w:rsid w:val="00245EDB"/>
    <w:rsid w:val="002713B8"/>
    <w:rsid w:val="00284C83"/>
    <w:rsid w:val="0029209E"/>
    <w:rsid w:val="002C044A"/>
    <w:rsid w:val="002C16D6"/>
    <w:rsid w:val="002C5B71"/>
    <w:rsid w:val="002F2779"/>
    <w:rsid w:val="00300064"/>
    <w:rsid w:val="0030269B"/>
    <w:rsid w:val="003135FD"/>
    <w:rsid w:val="00327B6F"/>
    <w:rsid w:val="00356EDC"/>
    <w:rsid w:val="00375231"/>
    <w:rsid w:val="00392FA6"/>
    <w:rsid w:val="003A5C22"/>
    <w:rsid w:val="003B1ADD"/>
    <w:rsid w:val="003D42B2"/>
    <w:rsid w:val="00400433"/>
    <w:rsid w:val="00406E9A"/>
    <w:rsid w:val="00444287"/>
    <w:rsid w:val="00460A2B"/>
    <w:rsid w:val="00461ADE"/>
    <w:rsid w:val="00461B14"/>
    <w:rsid w:val="00466461"/>
    <w:rsid w:val="00466834"/>
    <w:rsid w:val="00470208"/>
    <w:rsid w:val="00471392"/>
    <w:rsid w:val="004718E9"/>
    <w:rsid w:val="00476A11"/>
    <w:rsid w:val="00480829"/>
    <w:rsid w:val="004B5D7C"/>
    <w:rsid w:val="004E3B3F"/>
    <w:rsid w:val="004F0A50"/>
    <w:rsid w:val="004F204D"/>
    <w:rsid w:val="00510EDF"/>
    <w:rsid w:val="00512A50"/>
    <w:rsid w:val="00524B89"/>
    <w:rsid w:val="005355E0"/>
    <w:rsid w:val="00572DBF"/>
    <w:rsid w:val="00584720"/>
    <w:rsid w:val="00584EA5"/>
    <w:rsid w:val="00591522"/>
    <w:rsid w:val="0059322B"/>
    <w:rsid w:val="005B14C3"/>
    <w:rsid w:val="005C004A"/>
    <w:rsid w:val="00612353"/>
    <w:rsid w:val="00630C4F"/>
    <w:rsid w:val="00651738"/>
    <w:rsid w:val="00660444"/>
    <w:rsid w:val="006A7EAA"/>
    <w:rsid w:val="006B37AF"/>
    <w:rsid w:val="006C3D1C"/>
    <w:rsid w:val="006E55C5"/>
    <w:rsid w:val="006F0996"/>
    <w:rsid w:val="00713388"/>
    <w:rsid w:val="00713DBB"/>
    <w:rsid w:val="00715C37"/>
    <w:rsid w:val="007317A2"/>
    <w:rsid w:val="00755BD0"/>
    <w:rsid w:val="00763CA8"/>
    <w:rsid w:val="00764B33"/>
    <w:rsid w:val="00766A5A"/>
    <w:rsid w:val="00774C9F"/>
    <w:rsid w:val="007A3369"/>
    <w:rsid w:val="007D36D4"/>
    <w:rsid w:val="007E2A82"/>
    <w:rsid w:val="00804A07"/>
    <w:rsid w:val="00811DD0"/>
    <w:rsid w:val="008205DF"/>
    <w:rsid w:val="00897B96"/>
    <w:rsid w:val="008C2E9D"/>
    <w:rsid w:val="008D1443"/>
    <w:rsid w:val="00903489"/>
    <w:rsid w:val="00911B68"/>
    <w:rsid w:val="00935403"/>
    <w:rsid w:val="009440C8"/>
    <w:rsid w:val="009518AF"/>
    <w:rsid w:val="00965BAD"/>
    <w:rsid w:val="009719F8"/>
    <w:rsid w:val="00987483"/>
    <w:rsid w:val="00987B2D"/>
    <w:rsid w:val="009A15C8"/>
    <w:rsid w:val="009D3EB5"/>
    <w:rsid w:val="009D7D10"/>
    <w:rsid w:val="00A27167"/>
    <w:rsid w:val="00A3151A"/>
    <w:rsid w:val="00A4069B"/>
    <w:rsid w:val="00A4779F"/>
    <w:rsid w:val="00A517F3"/>
    <w:rsid w:val="00A524C8"/>
    <w:rsid w:val="00A85C7E"/>
    <w:rsid w:val="00A907AD"/>
    <w:rsid w:val="00AB6C6A"/>
    <w:rsid w:val="00AE438C"/>
    <w:rsid w:val="00B00B4C"/>
    <w:rsid w:val="00B12C39"/>
    <w:rsid w:val="00B57EF2"/>
    <w:rsid w:val="00B728F6"/>
    <w:rsid w:val="00B91CC4"/>
    <w:rsid w:val="00B977BD"/>
    <w:rsid w:val="00C2158A"/>
    <w:rsid w:val="00C341C9"/>
    <w:rsid w:val="00C37EEF"/>
    <w:rsid w:val="00C55EB3"/>
    <w:rsid w:val="00CC0B95"/>
    <w:rsid w:val="00CC6BBB"/>
    <w:rsid w:val="00CC7589"/>
    <w:rsid w:val="00CD3110"/>
    <w:rsid w:val="00CE5427"/>
    <w:rsid w:val="00CF62DD"/>
    <w:rsid w:val="00D03067"/>
    <w:rsid w:val="00D11A64"/>
    <w:rsid w:val="00D372B6"/>
    <w:rsid w:val="00D443C9"/>
    <w:rsid w:val="00D83646"/>
    <w:rsid w:val="00DF7B33"/>
    <w:rsid w:val="00E0279D"/>
    <w:rsid w:val="00E06B34"/>
    <w:rsid w:val="00E32EAC"/>
    <w:rsid w:val="00E40940"/>
    <w:rsid w:val="00E53FFB"/>
    <w:rsid w:val="00E93AB3"/>
    <w:rsid w:val="00EA755C"/>
    <w:rsid w:val="00EB6BEB"/>
    <w:rsid w:val="00F052F5"/>
    <w:rsid w:val="00F109EA"/>
    <w:rsid w:val="00F400CE"/>
    <w:rsid w:val="00F47555"/>
    <w:rsid w:val="00F64577"/>
    <w:rsid w:val="00F7321F"/>
    <w:rsid w:val="00F83581"/>
    <w:rsid w:val="00F85755"/>
    <w:rsid w:val="00FA5E5C"/>
    <w:rsid w:val="00FD1464"/>
    <w:rsid w:val="00FD1FFE"/>
    <w:rsid w:val="00FE1D2F"/>
    <w:rsid w:val="00FE7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91522"/>
    <w:pPr>
      <w:keepNext/>
      <w:keepLines/>
      <w:spacing w:before="40" w:after="0"/>
      <w:outlineLvl w:val="1"/>
    </w:pPr>
    <w:rPr>
      <w:rFonts w:asciiTheme="majorHAnsi" w:eastAsiaTheme="majorEastAsia" w:hAnsiTheme="majorHAnsi" w:cstheme="majorBidi"/>
      <w:color w:val="365F91" w:themeColor="accent1" w:themeShade="BF"/>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customStyle="1" w:styleId="chapter-2">
    <w:name w:val="chapter-2"/>
    <w:basedOn w:val="Normal"/>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C6A"/>
  </w:style>
  <w:style w:type="character" w:customStyle="1" w:styleId="chapternum">
    <w:name w:val="chapternum"/>
    <w:basedOn w:val="DefaultParagraphFont"/>
    <w:rsid w:val="00AB6C6A"/>
  </w:style>
  <w:style w:type="character" w:customStyle="1" w:styleId="small-caps">
    <w:name w:val="small-caps"/>
    <w:basedOn w:val="DefaultParagraphFont"/>
    <w:rsid w:val="00AB6C6A"/>
  </w:style>
  <w:style w:type="paragraph" w:styleId="NormalWeb">
    <w:name w:val="Normal (Web)"/>
    <w:basedOn w:val="Normal"/>
    <w:uiPriority w:val="99"/>
    <w:unhideWhenUsed/>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774C9F"/>
  </w:style>
  <w:style w:type="character" w:customStyle="1" w:styleId="Heading2Char">
    <w:name w:val="Heading 2 Char"/>
    <w:basedOn w:val="DefaultParagraphFont"/>
    <w:link w:val="Heading2"/>
    <w:uiPriority w:val="9"/>
    <w:rsid w:val="00591522"/>
    <w:rPr>
      <w:rFonts w:asciiTheme="majorHAnsi" w:eastAsiaTheme="majorEastAsia" w:hAnsiTheme="majorHAnsi" w:cstheme="majorBidi"/>
      <w:color w:val="365F91" w:themeColor="accent1" w:themeShade="BF"/>
      <w:sz w:val="26"/>
      <w:szCs w:val="26"/>
      <w:lang w:val="en"/>
    </w:rPr>
  </w:style>
  <w:style w:type="character" w:styleId="Hyperlink">
    <w:name w:val="Hyperlink"/>
    <w:basedOn w:val="DefaultParagraphFont"/>
    <w:uiPriority w:val="99"/>
    <w:unhideWhenUsed/>
    <w:rsid w:val="00591522"/>
    <w:rPr>
      <w:color w:val="0000FF"/>
      <w:u w:val="single"/>
    </w:rPr>
  </w:style>
  <w:style w:type="paragraph" w:styleId="Subtitle">
    <w:name w:val="Subtitle"/>
    <w:basedOn w:val="Normal"/>
    <w:next w:val="Normal"/>
    <w:link w:val="SubtitleChar"/>
    <w:uiPriority w:val="11"/>
    <w:qFormat/>
    <w:rsid w:val="00591522"/>
    <w:pPr>
      <w:numPr>
        <w:ilvl w:val="1"/>
      </w:numPr>
      <w:spacing w:after="160"/>
    </w:pPr>
    <w:rPr>
      <w:rFonts w:eastAsiaTheme="minorEastAsia"/>
      <w:color w:val="5A5A5A" w:themeColor="text1" w:themeTint="A5"/>
      <w:spacing w:val="15"/>
      <w:lang w:val="en"/>
    </w:rPr>
  </w:style>
  <w:style w:type="character" w:customStyle="1" w:styleId="SubtitleChar">
    <w:name w:val="Subtitle Char"/>
    <w:basedOn w:val="DefaultParagraphFont"/>
    <w:link w:val="Subtitle"/>
    <w:uiPriority w:val="11"/>
    <w:rsid w:val="00591522"/>
    <w:rPr>
      <w:rFonts w:eastAsiaTheme="minorEastAsia"/>
      <w:color w:val="5A5A5A" w:themeColor="text1" w:themeTint="A5"/>
      <w:spacing w:val="15"/>
      <w:lang w:val="en"/>
    </w:rPr>
  </w:style>
  <w:style w:type="paragraph" w:styleId="FootnoteText">
    <w:name w:val="footnote text"/>
    <w:basedOn w:val="Normal"/>
    <w:link w:val="FootnoteTextChar"/>
    <w:uiPriority w:val="99"/>
    <w:semiHidden/>
    <w:unhideWhenUsed/>
    <w:rsid w:val="00591522"/>
    <w:pPr>
      <w:spacing w:after="0" w:line="240" w:lineRule="auto"/>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591522"/>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591522"/>
    <w:rPr>
      <w:vertAlign w:val="superscript"/>
    </w:rPr>
  </w:style>
  <w:style w:type="character" w:styleId="FollowedHyperlink">
    <w:name w:val="FollowedHyperlink"/>
    <w:basedOn w:val="DefaultParagraphFont"/>
    <w:uiPriority w:val="99"/>
    <w:semiHidden/>
    <w:unhideWhenUsed/>
    <w:rsid w:val="00D030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268660121">
      <w:bodyDiv w:val="1"/>
      <w:marLeft w:val="0"/>
      <w:marRight w:val="0"/>
      <w:marTop w:val="0"/>
      <w:marBottom w:val="0"/>
      <w:divBdr>
        <w:top w:val="none" w:sz="0" w:space="0" w:color="auto"/>
        <w:left w:val="none" w:sz="0" w:space="0" w:color="auto"/>
        <w:bottom w:val="none" w:sz="0" w:space="0" w:color="auto"/>
        <w:right w:val="none" w:sz="0" w:space="0" w:color="auto"/>
      </w:divBdr>
    </w:div>
    <w:div w:id="1450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caredesignmagazine.com/architecture/saving-water-saving-mon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AB5783A-3A7B-4888-9ECA-6C0320059F5A}">
  <ds:schemaRefs>
    <ds:schemaRef ds:uri="http://schemas.microsoft.com/sharepoint/v3/contenttype/forms"/>
  </ds:schemaRefs>
</ds:datastoreItem>
</file>

<file path=customXml/itemProps2.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BE8D5BB-FF4E-4CCB-906F-EE36480A369B}">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4</cp:revision>
  <cp:lastPrinted>2018-08-07T18:37:00Z</cp:lastPrinted>
  <dcterms:created xsi:type="dcterms:W3CDTF">2019-08-20T18:07:00Z</dcterms:created>
  <dcterms:modified xsi:type="dcterms:W3CDTF">2019-09-04T16:44:00Z</dcterms:modified>
</cp:coreProperties>
</file>