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4E593" w14:textId="77777777" w:rsidR="006D3CA0" w:rsidRPr="00993568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  <w:r w:rsidRPr="000F6AA9">
        <w:rPr>
          <w:rFonts w:ascii="Arial" w:eastAsia="Calibri" w:hAnsi="Arial" w:cs="Arial"/>
          <w:sz w:val="24"/>
          <w:szCs w:val="24"/>
        </w:rPr>
        <w:t>Look, the world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 xml:space="preserve">is always </w:t>
      </w:r>
    </w:p>
    <w:p w14:paraId="3302729D" w14:textId="178FD541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ending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somewhere.</w:t>
      </w:r>
    </w:p>
    <w:p w14:paraId="7FF3B49E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0D75D06B" w14:textId="77777777" w:rsidR="006D3CA0" w:rsidRPr="00993568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Somewhere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 xml:space="preserve">the sun </w:t>
      </w:r>
    </w:p>
    <w:p w14:paraId="2F8905A0" w14:textId="747464A6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has come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crashing down.</w:t>
      </w:r>
    </w:p>
    <w:p w14:paraId="36A99CDF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6165C19D" w14:textId="0DA19046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Somewhere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it has gone</w:t>
      </w:r>
    </w:p>
    <w:p w14:paraId="17C19687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completely dark.</w:t>
      </w:r>
    </w:p>
    <w:p w14:paraId="78B8817F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73FEC3D5" w14:textId="4FDA6AF6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Somewhere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it has ended</w:t>
      </w:r>
    </w:p>
    <w:p w14:paraId="4DA7A615" w14:textId="1329E2D6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with the gun,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the knife,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the fist.</w:t>
      </w:r>
    </w:p>
    <w:p w14:paraId="339B5F01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73DAC281" w14:textId="373EC2E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Somewhere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it has ended</w:t>
      </w:r>
    </w:p>
    <w:p w14:paraId="2A64CE65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with the slammed door,</w:t>
      </w:r>
    </w:p>
    <w:p w14:paraId="784EB229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the shattered hope.</w:t>
      </w:r>
    </w:p>
    <w:p w14:paraId="7E15B4F2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1988007B" w14:textId="7861EA5D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Somewhere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it has ended</w:t>
      </w:r>
    </w:p>
    <w:p w14:paraId="11872BFA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with the utter quiet</w:t>
      </w:r>
    </w:p>
    <w:p w14:paraId="09AEDFA1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that follows the news</w:t>
      </w:r>
    </w:p>
    <w:p w14:paraId="0458F8F8" w14:textId="57BC4CCB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from the phone,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the television,</w:t>
      </w:r>
    </w:p>
    <w:p w14:paraId="6453E682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 xml:space="preserve">the hospital </w:t>
      </w:r>
      <w:proofErr w:type="gramStart"/>
      <w:r w:rsidRPr="000F6AA9">
        <w:rPr>
          <w:rFonts w:ascii="Arial" w:eastAsia="Calibri" w:hAnsi="Arial" w:cs="Arial"/>
          <w:sz w:val="24"/>
          <w:szCs w:val="24"/>
        </w:rPr>
        <w:t>room</w:t>
      </w:r>
      <w:proofErr w:type="gramEnd"/>
      <w:r w:rsidRPr="000F6AA9">
        <w:rPr>
          <w:rFonts w:ascii="Arial" w:eastAsia="Calibri" w:hAnsi="Arial" w:cs="Arial"/>
          <w:sz w:val="24"/>
          <w:szCs w:val="24"/>
        </w:rPr>
        <w:t>.</w:t>
      </w:r>
    </w:p>
    <w:p w14:paraId="01BEEDB6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0C161EB4" w14:textId="048B00F3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Somewhere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it has ended</w:t>
      </w:r>
    </w:p>
    <w:p w14:paraId="47A486BA" w14:textId="63B00DB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with a tenderness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</w:p>
    <w:p w14:paraId="378CC0E4" w14:textId="6A35E1CE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that will break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your heart.</w:t>
      </w:r>
    </w:p>
    <w:p w14:paraId="2DD0C917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6CC09DAF" w14:textId="0544172C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But, listen,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this blessing means</w:t>
      </w:r>
    </w:p>
    <w:p w14:paraId="00D74E27" w14:textId="616B6F3E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to be anything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but morose.</w:t>
      </w:r>
    </w:p>
    <w:p w14:paraId="01E6DFF4" w14:textId="5ABF7CF9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It has not come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to cause despair.</w:t>
      </w:r>
    </w:p>
    <w:p w14:paraId="112A4A91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55B09822" w14:textId="77777777" w:rsidR="00993568" w:rsidRDefault="00993568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2AEE6544" w14:textId="77777777" w:rsidR="00993568" w:rsidRDefault="00993568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6DC92007" w14:textId="77777777" w:rsidR="00993568" w:rsidRDefault="00993568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14A72C5C" w14:textId="77777777" w:rsidR="00993568" w:rsidRDefault="00993568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6579169F" w14:textId="57DEAD32" w:rsidR="006D3CA0" w:rsidRPr="00993568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It is simply here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 xml:space="preserve">because </w:t>
      </w:r>
    </w:p>
    <w:p w14:paraId="5472F0CF" w14:textId="67D91D8F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there is nothing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a blessing</w:t>
      </w:r>
    </w:p>
    <w:p w14:paraId="3904E798" w14:textId="272968BC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is better suited for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than an ending,</w:t>
      </w:r>
    </w:p>
    <w:p w14:paraId="0C359175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nothing that cries out more</w:t>
      </w:r>
    </w:p>
    <w:p w14:paraId="42455FC7" w14:textId="27CFD852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for a blessing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than when a world</w:t>
      </w:r>
    </w:p>
    <w:p w14:paraId="7A783E90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is falling apart.</w:t>
      </w:r>
    </w:p>
    <w:p w14:paraId="72052261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37C7411C" w14:textId="0AB9C5D2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This blessing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will not fix you,</w:t>
      </w:r>
    </w:p>
    <w:p w14:paraId="7219A556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will not mend you,</w:t>
      </w:r>
    </w:p>
    <w:p w14:paraId="6A8432A9" w14:textId="15158630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will not give you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false comfort;</w:t>
      </w:r>
    </w:p>
    <w:p w14:paraId="6C986697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it will not talk to you</w:t>
      </w:r>
    </w:p>
    <w:p w14:paraId="2DA4AFF5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about one door opening</w:t>
      </w:r>
    </w:p>
    <w:p w14:paraId="21FF22A5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when another one closes.</w:t>
      </w:r>
    </w:p>
    <w:p w14:paraId="53E0E935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</w:p>
    <w:p w14:paraId="4A6CAB93" w14:textId="553D7CD4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It will simply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sit itself beside you</w:t>
      </w:r>
    </w:p>
    <w:p w14:paraId="45FF0423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among the shards</w:t>
      </w:r>
    </w:p>
    <w:p w14:paraId="634E9578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and gently turn your face</w:t>
      </w:r>
    </w:p>
    <w:p w14:paraId="58C905DE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toward the direction</w:t>
      </w:r>
    </w:p>
    <w:p w14:paraId="32F2F75B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from which the light</w:t>
      </w:r>
    </w:p>
    <w:p w14:paraId="0B864D8B" w14:textId="710DD531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4"/>
          <w:szCs w:val="24"/>
        </w:rPr>
      </w:pPr>
      <w:r w:rsidRPr="000F6AA9">
        <w:rPr>
          <w:rFonts w:ascii="Arial" w:eastAsia="Calibri" w:hAnsi="Arial" w:cs="Arial"/>
          <w:sz w:val="24"/>
          <w:szCs w:val="24"/>
        </w:rPr>
        <w:t>will come,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gathering itself</w:t>
      </w:r>
    </w:p>
    <w:p w14:paraId="260AE8E8" w14:textId="11BDC80B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 w:rsidRPr="000F6AA9">
        <w:rPr>
          <w:rFonts w:ascii="Arial" w:eastAsia="Calibri" w:hAnsi="Arial" w:cs="Arial"/>
          <w:sz w:val="24"/>
          <w:szCs w:val="24"/>
        </w:rPr>
        <w:t>about you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as the world begins</w:t>
      </w:r>
      <w:r w:rsidR="006D3CA0" w:rsidRPr="00993568">
        <w:rPr>
          <w:rFonts w:ascii="Arial" w:eastAsia="Calibri" w:hAnsi="Arial" w:cs="Arial"/>
          <w:sz w:val="24"/>
          <w:szCs w:val="24"/>
        </w:rPr>
        <w:t xml:space="preserve"> </w:t>
      </w:r>
      <w:r w:rsidRPr="000F6AA9">
        <w:rPr>
          <w:rFonts w:ascii="Arial" w:eastAsia="Calibri" w:hAnsi="Arial" w:cs="Arial"/>
          <w:sz w:val="24"/>
          <w:szCs w:val="24"/>
        </w:rPr>
        <w:t>again.</w:t>
      </w:r>
    </w:p>
    <w:p w14:paraId="0B95CBAD" w14:textId="77777777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p w14:paraId="0CB35297" w14:textId="1393B23E" w:rsidR="000F6AA9" w:rsidRPr="000F6AA9" w:rsidRDefault="000F6AA9" w:rsidP="000F6AA9">
      <w:pPr>
        <w:spacing w:after="0" w:line="259" w:lineRule="auto"/>
        <w:rPr>
          <w:rFonts w:ascii="Arial" w:eastAsia="Calibri" w:hAnsi="Arial" w:cs="Arial"/>
          <w:i/>
          <w:iCs/>
          <w:sz w:val="20"/>
          <w:szCs w:val="20"/>
        </w:rPr>
      </w:pPr>
      <w:r w:rsidRPr="000F6AA9">
        <w:rPr>
          <w:rFonts w:ascii="Arial" w:eastAsia="Calibri" w:hAnsi="Arial" w:cs="Arial"/>
          <w:i/>
          <w:iCs/>
          <w:sz w:val="20"/>
          <w:szCs w:val="20"/>
        </w:rPr>
        <w:t>Jan Richardson, Circle of Grace</w:t>
      </w:r>
      <w:r w:rsidRPr="000F6AA9">
        <w:rPr>
          <w:rFonts w:ascii="Arial" w:eastAsia="Calibri" w:hAnsi="Arial" w:cs="Arial"/>
          <w:i/>
          <w:iCs/>
          <w:sz w:val="20"/>
          <w:szCs w:val="20"/>
          <w:vertAlign w:val="superscript"/>
        </w:rPr>
        <w:footnoteReference w:id="1"/>
      </w:r>
    </w:p>
    <w:p w14:paraId="5D7D113B" w14:textId="568787DE" w:rsidR="001D32AE" w:rsidRPr="000F6AA9" w:rsidRDefault="001D32AE" w:rsidP="000F6AA9">
      <w:pPr>
        <w:rPr>
          <w:rFonts w:ascii="Arial" w:hAnsi="Arial" w:cs="Arial"/>
          <w:sz w:val="20"/>
          <w:szCs w:val="20"/>
        </w:rPr>
      </w:pPr>
    </w:p>
    <w:sectPr w:rsidR="001D32AE" w:rsidRPr="000F6AA9" w:rsidSect="000F6AA9">
      <w:headerReference w:type="default" r:id="rId9"/>
      <w:footerReference w:type="default" r:id="rId10"/>
      <w:pgSz w:w="12240" w:h="15840"/>
      <w:pgMar w:top="3150" w:right="1440" w:bottom="1440" w:left="1440" w:header="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2FC75" w14:textId="77777777" w:rsidR="00850938" w:rsidRDefault="00850938" w:rsidP="00461ADE">
      <w:pPr>
        <w:spacing w:after="0" w:line="240" w:lineRule="auto"/>
      </w:pPr>
      <w:r>
        <w:separator/>
      </w:r>
    </w:p>
  </w:endnote>
  <w:endnote w:type="continuationSeparator" w:id="0">
    <w:p w14:paraId="78731010" w14:textId="77777777" w:rsidR="00850938" w:rsidRDefault="00850938" w:rsidP="0046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B496CD" w14:textId="2A2B09F7" w:rsidR="008C2E9D" w:rsidRDefault="008C2E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A202C" wp14:editId="7B2110D9">
              <wp:simplePos x="0" y="0"/>
              <wp:positionH relativeFrom="column">
                <wp:posOffset>-85090</wp:posOffset>
              </wp:positionH>
              <wp:positionV relativeFrom="paragraph">
                <wp:posOffset>269875</wp:posOffset>
              </wp:positionV>
              <wp:extent cx="5143500" cy="358140"/>
              <wp:effectExtent l="0" t="0" r="0" b="0"/>
              <wp:wrapSquare wrapText="bothSides"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0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D4BAD" w14:textId="131BEDC5" w:rsidR="008C2E9D" w:rsidRPr="000C5DF7" w:rsidRDefault="00137610" w:rsidP="001D32AE">
                          <w:pPr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</w:pPr>
                          <w:r>
                            <w:rPr>
                              <mc:AlternateContent>
                                <mc:Choice Requires="w16se">
                                  <w:rFonts w:ascii="Arial" w:hAnsi="Arial" w:cs="Times New Roman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sz w:val="15"/>
                              <w:szCs w:val="15"/>
                            </w:rPr>
                            <mc:AlternateContent>
                              <mc:Choice Requires="w16se">
                                <w16se:symEx w16se:font="Segoe UI Emoji" w16se:char="00A9"/>
                              </mc:Choice>
                              <mc:Fallback>
                                <w:t>©</w:t>
                              </mc:Fallback>
                            </mc:AlternateContent>
                          </w:r>
                          <w:r w:rsidR="008C2E9D" w:rsidRPr="000C5DF7">
                            <w:rPr>
                              <w:rFonts w:ascii="Arial" w:hAnsi="Arial" w:cs="Times New Roman"/>
                              <w:sz w:val="15"/>
                              <w:szCs w:val="15"/>
                            </w:rPr>
                            <w:t>The Catholic Health Association of the United States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2A20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6.7pt;margin-top:21.25pt;width:405pt;height:28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" filled="f" stroked="f">
              <v:textbox>
                <w:txbxContent>
                  <w:p w14:paraId="655D4BAD" w14:textId="131BEDC5" w:rsidR="008C2E9D" w:rsidRPr="000C5DF7" w:rsidRDefault="00137610" w:rsidP="001D32AE">
                    <w:pPr>
                      <w:rPr>
                        <w:rFonts w:ascii="Arial" w:hAnsi="Arial" w:cs="Times New Roman"/>
                        <w:sz w:val="15"/>
                        <w:szCs w:val="15"/>
                      </w:rPr>
                    </w:pPr>
                    <w:r>
                      <w:rPr>
                        <mc:AlternateContent>
                          <mc:Choice Requires="w16se">
                            <w:rFonts w:ascii="Arial" w:hAnsi="Arial" w:cs="Times New Roman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sz w:val="15"/>
                        <w:szCs w:val="15"/>
                      </w:rPr>
                      <mc:AlternateContent>
                        <mc:Choice Requires="w16se">
                          <w16se:symEx w16se:font="Segoe UI Emoji" w16se:char="00A9"/>
                        </mc:Choice>
                        <mc:Fallback>
                          <w:t>©</w:t>
                        </mc:Fallback>
                      </mc:AlternateContent>
                    </w:r>
                    <w:r w:rsidR="008C2E9D" w:rsidRPr="000C5DF7">
                      <w:rPr>
                        <w:rFonts w:ascii="Arial" w:hAnsi="Arial" w:cs="Times New Roman"/>
                        <w:sz w:val="15"/>
                        <w:szCs w:val="15"/>
                      </w:rPr>
                      <w:t>The Catholic Health Association of the United States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63009" w14:textId="77777777" w:rsidR="00850938" w:rsidRDefault="00850938" w:rsidP="00461ADE">
      <w:pPr>
        <w:spacing w:after="0" w:line="240" w:lineRule="auto"/>
      </w:pPr>
      <w:r>
        <w:separator/>
      </w:r>
    </w:p>
  </w:footnote>
  <w:footnote w:type="continuationSeparator" w:id="0">
    <w:p w14:paraId="1227D759" w14:textId="77777777" w:rsidR="00850938" w:rsidRDefault="00850938" w:rsidP="00461ADE">
      <w:pPr>
        <w:spacing w:after="0" w:line="240" w:lineRule="auto"/>
      </w:pPr>
      <w:r>
        <w:continuationSeparator/>
      </w:r>
    </w:p>
  </w:footnote>
  <w:footnote w:id="1">
    <w:p w14:paraId="56741ACF" w14:textId="77777777" w:rsidR="000F6AA9" w:rsidRPr="000F6AA9" w:rsidRDefault="000F6AA9" w:rsidP="000F6AA9">
      <w:pPr>
        <w:pStyle w:val="FootnoteText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0F6AA9">
        <w:rPr>
          <w:rFonts w:ascii="Arial" w:hAnsi="Arial" w:cs="Arial"/>
          <w:sz w:val="18"/>
          <w:szCs w:val="18"/>
        </w:rPr>
        <w:t xml:space="preserve">Taken from: </w:t>
      </w:r>
      <w:r w:rsidRPr="000F6AA9">
        <w:rPr>
          <w:rFonts w:ascii="Arial" w:hAnsi="Arial" w:cs="Arial"/>
          <w:i/>
          <w:iCs/>
          <w:sz w:val="18"/>
          <w:szCs w:val="18"/>
        </w:rPr>
        <w:t>Circle of Grace,</w:t>
      </w:r>
      <w:r w:rsidRPr="000F6AA9">
        <w:rPr>
          <w:rFonts w:ascii="Arial" w:hAnsi="Arial" w:cs="Arial"/>
          <w:sz w:val="18"/>
          <w:szCs w:val="18"/>
        </w:rPr>
        <w:t xml:space="preserve"> Jan Richardson. Wanton </w:t>
      </w:r>
      <w:proofErr w:type="spellStart"/>
      <w:r w:rsidRPr="000F6AA9">
        <w:rPr>
          <w:rFonts w:ascii="Arial" w:hAnsi="Arial" w:cs="Arial"/>
          <w:sz w:val="18"/>
          <w:szCs w:val="18"/>
        </w:rPr>
        <w:t>Gospeller</w:t>
      </w:r>
      <w:proofErr w:type="spellEnd"/>
      <w:r w:rsidRPr="000F6AA9">
        <w:rPr>
          <w:rFonts w:ascii="Arial" w:hAnsi="Arial" w:cs="Arial"/>
          <w:sz w:val="18"/>
          <w:szCs w:val="18"/>
        </w:rPr>
        <w:t xml:space="preserve"> Press, 2015. www.janrichardson.com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8A373" w14:textId="1140CA51" w:rsidR="009D3EB5" w:rsidRPr="00751AEC" w:rsidRDefault="006D400C" w:rsidP="00A85C7E">
    <w:pPr>
      <w:ind w:left="-1440"/>
      <w:rPr>
        <w:rFonts w:ascii="Arial" w:hAnsi="Arial" w:cs="Arial"/>
        <w:i/>
        <w:color w:val="FFFFFF"/>
        <w:sz w:val="2"/>
        <w:szCs w:val="2"/>
      </w:rPr>
    </w:pPr>
    <w:r w:rsidRPr="006D400C">
      <w:rPr>
        <w:rFonts w:ascii="Arial" w:hAnsi="Arial" w:cs="Arial"/>
        <w:i/>
        <w:noProof/>
        <w:color w:val="FFFFFF"/>
        <w:sz w:val="2"/>
        <w:szCs w:val="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D9E4436" wp14:editId="1ED5D132">
              <wp:simplePos x="0" y="0"/>
              <wp:positionH relativeFrom="column">
                <wp:posOffset>2266950</wp:posOffset>
              </wp:positionH>
              <wp:positionV relativeFrom="paragraph">
                <wp:posOffset>679450</wp:posOffset>
              </wp:positionV>
              <wp:extent cx="44958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5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B6144" w14:textId="38E3AD11" w:rsidR="006D400C" w:rsidRPr="006D400C" w:rsidRDefault="000F6AA9" w:rsidP="006D400C">
                          <w:pPr>
                            <w:spacing w:after="120" w:line="259" w:lineRule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>Blessing When the World is Ending</w:t>
                          </w:r>
                          <w:r w:rsidR="006D400C" w:rsidRPr="000F6AA9">
                            <w:rPr>
                              <w:rFonts w:ascii="Arial" w:eastAsia="Calibri" w:hAnsi="Arial" w:cs="Arial"/>
                              <w:color w:val="FFFFFF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9E443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8.5pt;margin-top:53.5pt;width:354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" filled="f" stroked="f">
              <v:textbox style="mso-fit-shape-to-text:t">
                <w:txbxContent>
                  <w:p w14:paraId="532B6144" w14:textId="38E3AD11" w:rsidR="006D400C" w:rsidRPr="006D400C" w:rsidRDefault="000F6AA9" w:rsidP="006D400C">
                    <w:pPr>
                      <w:spacing w:after="120" w:line="259" w:lineRule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>Blessing When the World is Ending</w:t>
                    </w:r>
                    <w:r w:rsidR="006D400C" w:rsidRPr="000F6AA9">
                      <w:rPr>
                        <w:rFonts w:ascii="Arial" w:eastAsia="Calibri" w:hAnsi="Arial" w:cs="Arial"/>
                        <w:color w:val="FFFFFF"/>
                        <w:sz w:val="40"/>
                        <w:szCs w:val="40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D29F7" w:rsidRPr="00751AEC">
      <w:rPr>
        <w:rFonts w:ascii="Arial" w:hAnsi="Arial" w:cs="Arial"/>
        <w:i/>
        <w:noProof/>
        <w:color w:val="FFFFFF"/>
        <w:sz w:val="2"/>
        <w:szCs w:val="2"/>
      </w:rPr>
      <w:drawing>
        <wp:anchor distT="0" distB="0" distL="114300" distR="114300" simplePos="0" relativeHeight="251661312" behindDoc="1" locked="0" layoutInCell="1" allowOverlap="1" wp14:anchorId="3BE9CD9A" wp14:editId="5DFF816C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772400" cy="10065392"/>
          <wp:effectExtent l="0" t="0" r="0" b="0"/>
          <wp:wrapNone/>
          <wp:docPr id="4" name="Picture 4" descr="Current Jobs:CHA Corp Branding:2016 Corporate Material Updates:2016_CHA_Program Templates:Assets:CHA-100_ProgramCover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urrent Jobs:CHA Corp Branding:2016 Corporate Material Updates:2016_CHA_Program Templates:Assets:CHA-100_ProgramCover_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6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085F">
      <w:rPr>
        <w:rFonts w:ascii="Arial" w:hAnsi="Arial" w:cs="Arial"/>
        <w:i/>
        <w:noProof/>
        <w:color w:val="FFFFFF"/>
        <w:sz w:val="2"/>
        <w:szCs w:val="2"/>
      </w:rPr>
      <w:t>A</w:t>
    </w:r>
    <w:r w:rsidR="009D3EB5" w:rsidRPr="00751AEC">
      <w:rPr>
        <w:rFonts w:ascii="Arial" w:hAnsi="Arial" w:cs="Arial"/>
        <w:i/>
        <w:color w:val="FFFFFF"/>
        <w:sz w:val="2"/>
        <w:szCs w:val="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DE"/>
    <w:rsid w:val="000D29F7"/>
    <w:rsid w:val="000F6AA9"/>
    <w:rsid w:val="00137610"/>
    <w:rsid w:val="001D32AE"/>
    <w:rsid w:val="001F3D5D"/>
    <w:rsid w:val="003206AF"/>
    <w:rsid w:val="00342811"/>
    <w:rsid w:val="00381581"/>
    <w:rsid w:val="00383681"/>
    <w:rsid w:val="00444287"/>
    <w:rsid w:val="00461ADE"/>
    <w:rsid w:val="00471392"/>
    <w:rsid w:val="004C2342"/>
    <w:rsid w:val="004D1581"/>
    <w:rsid w:val="00524B89"/>
    <w:rsid w:val="005608E6"/>
    <w:rsid w:val="006D3CA0"/>
    <w:rsid w:val="006D400C"/>
    <w:rsid w:val="00751AEC"/>
    <w:rsid w:val="007D7EE7"/>
    <w:rsid w:val="00811D1C"/>
    <w:rsid w:val="00850938"/>
    <w:rsid w:val="008649BD"/>
    <w:rsid w:val="008C2E9D"/>
    <w:rsid w:val="00933107"/>
    <w:rsid w:val="009719F8"/>
    <w:rsid w:val="00987483"/>
    <w:rsid w:val="00993568"/>
    <w:rsid w:val="009D3EB5"/>
    <w:rsid w:val="00A85C7E"/>
    <w:rsid w:val="00A9576B"/>
    <w:rsid w:val="00AD5DEC"/>
    <w:rsid w:val="00BD085F"/>
    <w:rsid w:val="00C55EB3"/>
    <w:rsid w:val="00CE6BBD"/>
    <w:rsid w:val="00D11A64"/>
    <w:rsid w:val="00D375B6"/>
    <w:rsid w:val="00DC3E35"/>
    <w:rsid w:val="00E32EAC"/>
    <w:rsid w:val="00E53FFB"/>
    <w:rsid w:val="00F64577"/>
    <w:rsid w:val="00F76C45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B029F6B"/>
  <w15:docId w15:val="{5AC5DE94-9A53-487F-BABA-B8E5875D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ADE"/>
  </w:style>
  <w:style w:type="paragraph" w:styleId="Footer">
    <w:name w:val="footer"/>
    <w:basedOn w:val="Normal"/>
    <w:link w:val="FooterChar"/>
    <w:uiPriority w:val="99"/>
    <w:unhideWhenUsed/>
    <w:rsid w:val="00461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DE"/>
  </w:style>
  <w:style w:type="paragraph" w:styleId="BalloonText">
    <w:name w:val="Balloon Text"/>
    <w:basedOn w:val="Normal"/>
    <w:link w:val="BalloonTextChar"/>
    <w:uiPriority w:val="99"/>
    <w:semiHidden/>
    <w:unhideWhenUsed/>
    <w:rsid w:val="00461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D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6A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6A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6A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30EBBE2CC544FA37262FB0811F1A3" ma:contentTypeVersion="2" ma:contentTypeDescription="Create a new document." ma:contentTypeScope="" ma:versionID="21bbf9b2a33aa1dcc6d6b1945661c5b2">
  <xsd:schema xmlns:xsd="http://www.w3.org/2001/XMLSchema" xmlns:p="http://schemas.microsoft.com/office/2006/metadata/properties" targetNamespace="http://schemas.microsoft.com/office/2006/metadata/properties" ma:root="true" ma:fieldsID="762493244c00f008d3072bbc94291c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CABE4E5-161A-4856-975F-5A371AF4D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08D0378-71EA-4A98-B289-D8A44458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7FBE75-6867-4015-A50E-ED4F56FE03C4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Korte</dc:creator>
  <cp:lastModifiedBy>Kim Van Oosten</cp:lastModifiedBy>
  <cp:revision>2</cp:revision>
  <cp:lastPrinted>2020-03-23T19:07:00Z</cp:lastPrinted>
  <dcterms:created xsi:type="dcterms:W3CDTF">2020-03-24T17:53:00Z</dcterms:created>
  <dcterms:modified xsi:type="dcterms:W3CDTF">2020-03-24T17:53:00Z</dcterms:modified>
</cp:coreProperties>
</file>