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AA54" w14:textId="77777777" w:rsidR="0056577F" w:rsidRPr="0056577F" w:rsidRDefault="0056577F" w:rsidP="0056577F">
      <w:pPr>
        <w:tabs>
          <w:tab w:val="left" w:pos="2160"/>
        </w:tabs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28701AD" w14:textId="42DECC25" w:rsidR="00C4209D" w:rsidRPr="00C4209D" w:rsidRDefault="00C4209D" w:rsidP="7DB2369E">
      <w:pPr>
        <w:tabs>
          <w:tab w:val="left" w:pos="2160"/>
        </w:tabs>
        <w:spacing w:after="120" w:line="240" w:lineRule="auto"/>
        <w:rPr>
          <w:rFonts w:ascii="Arial" w:eastAsia="Times New Roman" w:hAnsi="Arial" w:cs="Times New Roman"/>
          <w:i/>
          <w:iCs/>
          <w:color w:val="000000"/>
          <w:sz w:val="24"/>
          <w:szCs w:val="24"/>
        </w:rPr>
      </w:pPr>
      <w:r w:rsidRPr="7DB2369E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In his </w:t>
      </w:r>
      <w:r w:rsidR="00677AD8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July 23, 2023 </w:t>
      </w:r>
      <w:r w:rsidRPr="7DB2369E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“Message for the Third World Day for Grandparents and the Elderly</w:t>
      </w:r>
      <w:r w:rsidR="54C3E8AA" w:rsidRPr="7DB2369E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,</w:t>
      </w:r>
      <w:r w:rsidRPr="7DB2369E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” Pope Francis draws upon the blessing of embrace between Mary and Elizabeth to invite both young and old into a </w:t>
      </w:r>
      <w:r w:rsidR="00966B3F" w:rsidRPr="7DB2369E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joyfully</w:t>
      </w:r>
      <w:r w:rsidRPr="7DB2369E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renewed encounter with one another. Let us honor this celebration as a “small but precious sign of hope for them and for the whole Church”</w:t>
      </w:r>
      <w:r w:rsidRPr="7DB2369E">
        <w:rPr>
          <w:rFonts w:ascii="Arial" w:eastAsia="Times New Roman" w:hAnsi="Arial" w:cs="Times New Roman"/>
          <w:i/>
          <w:iCs/>
          <w:color w:val="000000"/>
          <w:sz w:val="24"/>
          <w:szCs w:val="24"/>
          <w:vertAlign w:val="superscript"/>
        </w:rPr>
        <w:endnoteReference w:id="1"/>
      </w:r>
      <w:r w:rsidR="78E5104C" w:rsidRPr="7DB2369E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 xml:space="preserve"> </w:t>
      </w:r>
      <w:r w:rsidRPr="7DB2369E">
        <w:rPr>
          <w:rFonts w:ascii="Arial" w:eastAsia="Times New Roman" w:hAnsi="Arial" w:cs="Times New Roman"/>
          <w:i/>
          <w:iCs/>
          <w:color w:val="000000"/>
          <w:sz w:val="24"/>
          <w:szCs w:val="24"/>
        </w:rPr>
        <w:t>with our lives and our prayer:</w:t>
      </w:r>
    </w:p>
    <w:p w14:paraId="40584721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O Lord, your mercy is from generation to generation.</w:t>
      </w:r>
    </w:p>
    <w:p w14:paraId="15ADA285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Your timeless Spirit accompanies your people for a lifetime,</w:t>
      </w:r>
    </w:p>
    <w:p w14:paraId="41408083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Unveiling the gifts of joy and wisdom in each day’s toil and treasure.</w:t>
      </w:r>
    </w:p>
    <w:p w14:paraId="628F0445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God of the ages, hear our prayer.</w:t>
      </w:r>
    </w:p>
    <w:p w14:paraId="23A3AD60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</w:p>
    <w:p w14:paraId="593EFB57" w14:textId="6ADA3A60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For all who are young,</w:t>
      </w:r>
    </w:p>
    <w:p w14:paraId="603D0CAC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May they know the heart of God in the elderly.</w:t>
      </w:r>
    </w:p>
    <w:p w14:paraId="211C1B0C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 xml:space="preserve">May they seek communion and conversation with them in </w:t>
      </w:r>
      <w:proofErr w:type="gramStart"/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earnest</w:t>
      </w:r>
      <w:proofErr w:type="gramEnd"/>
    </w:p>
    <w:p w14:paraId="4E4658CD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That they may be moved to tenderness,</w:t>
      </w:r>
    </w:p>
    <w:p w14:paraId="7BC98836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Called to cultivate memory,</w:t>
      </w:r>
    </w:p>
    <w:p w14:paraId="7D7B745A" w14:textId="00289222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And recognize you, the protector and sustainer of the aged, as their own.</w:t>
      </w:r>
    </w:p>
    <w:p w14:paraId="042BA0E7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God of the ages, hear our prayer.</w:t>
      </w:r>
    </w:p>
    <w:p w14:paraId="18C8694E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</w:p>
    <w:p w14:paraId="5B7C8F54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For all who are old,</w:t>
      </w:r>
    </w:p>
    <w:p w14:paraId="549379FB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May they proclaim the faithfulness of God to the youth.</w:t>
      </w:r>
    </w:p>
    <w:p w14:paraId="38BB84AD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May they speak of their dependency as holy,</w:t>
      </w:r>
    </w:p>
    <w:p w14:paraId="0CDDA94F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God’s accompaniment as necessary,</w:t>
      </w:r>
    </w:p>
    <w:p w14:paraId="2EB4E19D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And their salvation as an inheritance,</w:t>
      </w:r>
    </w:p>
    <w:p w14:paraId="6C401A6D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That abiding joy may be a crown of glory upon their heads.</w:t>
      </w:r>
    </w:p>
    <w:p w14:paraId="7242B1FE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God of the ages, hear our prayer.</w:t>
      </w:r>
    </w:p>
    <w:p w14:paraId="03B35AC8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</w:p>
    <w:p w14:paraId="12AE67BA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 xml:space="preserve">Eternal One, unite your people young and </w:t>
      </w:r>
      <w:proofErr w:type="gramStart"/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old</w:t>
      </w:r>
      <w:proofErr w:type="gramEnd"/>
    </w:p>
    <w:p w14:paraId="47CDFF78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That we might be for one another a sign of hope to come.</w:t>
      </w:r>
    </w:p>
    <w:p w14:paraId="44CE8193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Let us be present,</w:t>
      </w:r>
    </w:p>
    <w:p w14:paraId="414DBC38" w14:textId="7EDCD303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 xml:space="preserve">Allowing your grace to enliven us </w:t>
      </w:r>
      <w:proofErr w:type="gramStart"/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to</w:t>
      </w:r>
      <w:proofErr w:type="gramEnd"/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 xml:space="preserve"> the intergenerational embraces that surround us</w:t>
      </w:r>
      <w:r w:rsidR="00AB1825">
        <w:rPr>
          <w:rFonts w:ascii="Arial" w:eastAsia="Times New Roman" w:hAnsi="Arial" w:cs="Times New Roman"/>
          <w:bCs/>
          <w:color w:val="000000"/>
          <w:sz w:val="24"/>
          <w:szCs w:val="24"/>
        </w:rPr>
        <w:t>.</w:t>
      </w:r>
    </w:p>
    <w:p w14:paraId="5E3A85B0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For we belong to one another,</w:t>
      </w:r>
    </w:p>
    <w:p w14:paraId="06278682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 xml:space="preserve">To your glorious church - past, present, and </w:t>
      </w:r>
      <w:proofErr w:type="gramStart"/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future;</w:t>
      </w:r>
      <w:proofErr w:type="gramEnd"/>
    </w:p>
    <w:p w14:paraId="355FED56" w14:textId="77777777" w:rsidR="00C4209D" w:rsidRPr="00C4209D" w:rsidRDefault="00C4209D" w:rsidP="00EE0527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For we belong to you.</w:t>
      </w:r>
    </w:p>
    <w:p w14:paraId="5D7D113B" w14:textId="3C290C15" w:rsidR="001D32AE" w:rsidRPr="00385010" w:rsidRDefault="00C4209D" w:rsidP="00385010">
      <w:pPr>
        <w:tabs>
          <w:tab w:val="left" w:pos="2160"/>
        </w:tabs>
        <w:spacing w:after="0" w:line="240" w:lineRule="auto"/>
        <w:jc w:val="center"/>
        <w:rPr>
          <w:rFonts w:ascii="Arial" w:eastAsia="Times New Roman" w:hAnsi="Arial" w:cs="Times New Roman"/>
          <w:bCs/>
          <w:color w:val="000000"/>
          <w:sz w:val="24"/>
          <w:szCs w:val="24"/>
        </w:rPr>
      </w:pPr>
      <w:r w:rsidRPr="00C4209D">
        <w:rPr>
          <w:rFonts w:ascii="Arial" w:eastAsia="Times New Roman" w:hAnsi="Arial" w:cs="Times New Roman"/>
          <w:bCs/>
          <w:color w:val="000000"/>
          <w:sz w:val="24"/>
          <w:szCs w:val="24"/>
        </w:rPr>
        <w:t>God of the ages, hear our prayer.</w:t>
      </w:r>
    </w:p>
    <w:sectPr w:rsidR="001D32AE" w:rsidRPr="00385010" w:rsidSect="001D32AE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37C1" w14:textId="77777777" w:rsidR="001F20FA" w:rsidRDefault="001F20FA" w:rsidP="00461ADE">
      <w:pPr>
        <w:spacing w:after="0" w:line="240" w:lineRule="auto"/>
      </w:pPr>
      <w:r>
        <w:separator/>
      </w:r>
    </w:p>
  </w:endnote>
  <w:endnote w:type="continuationSeparator" w:id="0">
    <w:p w14:paraId="6F969544" w14:textId="77777777" w:rsidR="001F20FA" w:rsidRDefault="001F20FA" w:rsidP="00461ADE">
      <w:pPr>
        <w:spacing w:after="0" w:line="240" w:lineRule="auto"/>
      </w:pPr>
      <w:r>
        <w:continuationSeparator/>
      </w:r>
    </w:p>
  </w:endnote>
  <w:endnote w:id="1">
    <w:p w14:paraId="2C357CF4" w14:textId="4820512D" w:rsidR="00C4209D" w:rsidRDefault="00C4209D" w:rsidP="00C4209D">
      <w:pPr>
        <w:pStyle w:val="EndnoteText"/>
      </w:pPr>
      <w:r w:rsidRPr="583956FF">
        <w:rPr>
          <w:rStyle w:val="EndnoteReference"/>
        </w:rPr>
        <w:endnoteRef/>
      </w:r>
      <w:r w:rsidR="7DB2369E">
        <w:t xml:space="preserve">  https://www.vatican.va/content/francesco/en/messages/nonni/documents/20230531-messaggio-nonni-anziani.html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7E7716B7" w:rsidR="008C2E9D" w:rsidRPr="000C5DF7" w:rsidRDefault="008C2E9D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©The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>
            <v:shapetype id="_x0000_t202" coordsize="21600,21600" o:spt="202" path="m,l,21600r21600,l21600,xe" w14:anchorId="502A202C">
              <v:stroke joinstyle="miter"/>
              <v:path gradientshapeok="t" o:connecttype="rect"/>
            </v:shapetype>
            <v:shape id="Text Box 5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">
              <v:textbox>
                <w:txbxContent>
                  <w:p w:rsidRPr="000C5DF7" w:rsidR="008C2E9D" w:rsidP="001D32AE" w:rsidRDefault="008C2E9D" w14:paraId="655D4BAD" w14:textId="7E7716B7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©The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B1DA" w14:textId="77777777" w:rsidR="001F20FA" w:rsidRDefault="001F20FA" w:rsidP="00461ADE">
      <w:pPr>
        <w:spacing w:after="0" w:line="240" w:lineRule="auto"/>
      </w:pPr>
      <w:r>
        <w:separator/>
      </w:r>
    </w:p>
  </w:footnote>
  <w:footnote w:type="continuationSeparator" w:id="0">
    <w:p w14:paraId="02827A2D" w14:textId="77777777" w:rsidR="001F20FA" w:rsidRDefault="001F20FA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5279D915" w:rsidR="009D3EB5" w:rsidRPr="00987483" w:rsidRDefault="004234F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9E242" wp14:editId="4544B7A4">
              <wp:simplePos x="0" y="0"/>
              <wp:positionH relativeFrom="column">
                <wp:posOffset>1504950</wp:posOffset>
              </wp:positionH>
              <wp:positionV relativeFrom="paragraph">
                <wp:posOffset>406400</wp:posOffset>
              </wp:positionV>
              <wp:extent cx="4577080" cy="863600"/>
              <wp:effectExtent l="0" t="0" r="1397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6D0F2" w14:textId="5B4692CF" w:rsidR="0075518E" w:rsidRPr="007B0D62" w:rsidRDefault="0075518E" w:rsidP="007B0D62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World Day for Grandparents &amp;</w:t>
                          </w:r>
                          <w:r w:rsidR="007B0D62"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 xml:space="preserve"> the Elderly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<w:pict>
            <v:shapetype id="_x0000_t202" coordsize="21600,21600" o:spt="202" path="m,l,21600r21600,l21600,xe" w14:anchorId="2789E242">
              <v:stroke joinstyle="miter"/>
              <v:path gradientshapeok="t" o:connecttype="rect"/>
            </v:shapetype>
            <v:shape id="Text Box 1" style="position:absolute;left:0;text-align:left;margin-left:118.5pt;margin-top:32pt;width:360.4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">
              <v:textbox inset="0,0,0,0">
                <w:txbxContent>
                  <w:p w:rsidRPr="007B0D62" w:rsidR="0075518E" w:rsidP="007B0D62" w:rsidRDefault="0075518E" w14:paraId="10D6D0F2" w14:textId="5B4692CF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World Day for Grandparents &amp;</w:t>
                    </w:r>
                    <w:r w:rsidR="007B0D62"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 xml:space="preserve"> the Elderly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7BFFBCC0">
          <wp:simplePos x="0" y="0"/>
          <wp:positionH relativeFrom="column">
            <wp:posOffset>-914400</wp:posOffset>
          </wp:positionH>
          <wp:positionV relativeFrom="paragraph">
            <wp:posOffset>1972</wp:posOffset>
          </wp:positionV>
          <wp:extent cx="7772400" cy="1006144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1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D29F7"/>
    <w:rsid w:val="00190698"/>
    <w:rsid w:val="001B491A"/>
    <w:rsid w:val="001D32AE"/>
    <w:rsid w:val="001F20FA"/>
    <w:rsid w:val="00385010"/>
    <w:rsid w:val="003B4D72"/>
    <w:rsid w:val="004234F6"/>
    <w:rsid w:val="00437E7E"/>
    <w:rsid w:val="00444287"/>
    <w:rsid w:val="00461ADE"/>
    <w:rsid w:val="00471392"/>
    <w:rsid w:val="00524B89"/>
    <w:rsid w:val="0056577F"/>
    <w:rsid w:val="005D384E"/>
    <w:rsid w:val="0060641B"/>
    <w:rsid w:val="00677AD8"/>
    <w:rsid w:val="006F0F2C"/>
    <w:rsid w:val="0075518E"/>
    <w:rsid w:val="007B0D62"/>
    <w:rsid w:val="00836FEE"/>
    <w:rsid w:val="008C2E9D"/>
    <w:rsid w:val="008C37EF"/>
    <w:rsid w:val="00966B3F"/>
    <w:rsid w:val="009719F8"/>
    <w:rsid w:val="00987483"/>
    <w:rsid w:val="009D3EB5"/>
    <w:rsid w:val="00A85C7E"/>
    <w:rsid w:val="00AB17C3"/>
    <w:rsid w:val="00AB1825"/>
    <w:rsid w:val="00B2701D"/>
    <w:rsid w:val="00C4209D"/>
    <w:rsid w:val="00C55EB3"/>
    <w:rsid w:val="00CA6594"/>
    <w:rsid w:val="00D11A64"/>
    <w:rsid w:val="00D52DB7"/>
    <w:rsid w:val="00E20B24"/>
    <w:rsid w:val="00E32EAC"/>
    <w:rsid w:val="00E53FFB"/>
    <w:rsid w:val="00E72DA5"/>
    <w:rsid w:val="00EE0527"/>
    <w:rsid w:val="00F64577"/>
    <w:rsid w:val="54C3E8AA"/>
    <w:rsid w:val="78E5104C"/>
    <w:rsid w:val="7DB2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029F6B"/>
  <w15:docId w15:val="{2392A50A-C734-4D00-90BF-6CD74890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C4209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20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20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b72a1cc-8bcc-4914-939d-2b82d3265b52">
      <Terms xmlns="http://schemas.microsoft.com/office/infopath/2007/PartnerControls"/>
    </lcf76f155ced4ddcb4097134ff3c332f>
    <TaxCatchAll xmlns="07fb5a23-4c44-4037-89b9-8a2380838b34" xsi:nil="true"/>
    <SharedWithUsers xmlns="07fb5a23-4c44-4037-89b9-8a2380838b34">
      <UserInfo>
        <DisplayName>Sharon Novak</DisplayName>
        <AccountId>28</AccountId>
        <AccountType/>
      </UserInfo>
      <UserInfo>
        <DisplayName>Jill Fisk</DisplayName>
        <AccountId>12</AccountId>
        <AccountType/>
      </UserInfo>
      <UserInfo>
        <DisplayName>Karla Keppel</DisplayName>
        <AccountId>13</AccountId>
        <AccountType/>
      </UserInfo>
      <UserInfo>
        <DisplayName>Jenn Lyke</DisplayName>
        <AccountId>32</AccountId>
        <AccountType/>
      </UserInfo>
      <UserInfo>
        <DisplayName>Josh Matejka</DisplayName>
        <AccountId>15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34B6E79764143A86DB3E26C88AF8E" ma:contentTypeVersion="14" ma:contentTypeDescription="Create a new document." ma:contentTypeScope="" ma:versionID="901721f6a431f7dae3985f80b24e4be3">
  <xsd:schema xmlns:xsd="http://www.w3.org/2001/XMLSchema" xmlns:xs="http://www.w3.org/2001/XMLSchema" xmlns:p="http://schemas.microsoft.com/office/2006/metadata/properties" xmlns:ns2="8b72a1cc-8bcc-4914-939d-2b82d3265b52" xmlns:ns3="07fb5a23-4c44-4037-89b9-8a2380838b34" targetNamespace="http://schemas.microsoft.com/office/2006/metadata/properties" ma:root="true" ma:fieldsID="07098016ad9df12b0622b52f232cec5a" ns2:_="" ns3:_="">
    <xsd:import namespace="8b72a1cc-8bcc-4914-939d-2b82d3265b52"/>
    <xsd:import namespace="07fb5a23-4c44-4037-89b9-8a2380838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2a1cc-8bcc-4914-939d-2b82d3265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6e512c1-2136-4fe5-a61d-8961c8bf1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b5a23-4c44-4037-89b9-8a2380838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7ac636e-6652-42a8-9f57-d2fc760bfe18}" ma:internalName="TaxCatchAll" ma:showField="CatchAllData" ma:web="07fb5a23-4c44-4037-89b9-8a2380838b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B86F8-3AEC-490C-8421-8B5B753FD3E4}">
  <ds:schemaRefs>
    <ds:schemaRef ds:uri="http://schemas.microsoft.com/office/2006/metadata/properties"/>
    <ds:schemaRef ds:uri="8b72a1cc-8bcc-4914-939d-2b82d3265b52"/>
    <ds:schemaRef ds:uri="http://schemas.microsoft.com/office/infopath/2007/PartnerControls"/>
    <ds:schemaRef ds:uri="07fb5a23-4c44-4037-89b9-8a2380838b34"/>
  </ds:schemaRefs>
</ds:datastoreItem>
</file>

<file path=customXml/itemProps2.xml><?xml version="1.0" encoding="utf-8"?>
<ds:datastoreItem xmlns:ds="http://schemas.openxmlformats.org/officeDocument/2006/customXml" ds:itemID="{28215366-0B52-445C-BD66-0B5687E54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2a1cc-8bcc-4914-939d-2b82d3265b52"/>
    <ds:schemaRef ds:uri="07fb5a23-4c44-4037-89b9-8a2380838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AC3CD-C805-4DC3-9D1B-79C2C5D1D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1262</Characters>
  <Application>Microsoft Office Word</Application>
  <DocSecurity>0</DocSecurity>
  <Lines>37</Lines>
  <Paragraphs>34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Jenn Lyke</cp:lastModifiedBy>
  <cp:revision>2</cp:revision>
  <cp:lastPrinted>2023-07-20T22:02:00Z</cp:lastPrinted>
  <dcterms:created xsi:type="dcterms:W3CDTF">2023-07-20T22:05:00Z</dcterms:created>
  <dcterms:modified xsi:type="dcterms:W3CDTF">2023-07-20T22:05:00Z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0x010100A8F34B6E79764143A86DB3E26C88AF8E</vt:lpwstr>
  </property>
  <property fmtid="{D5CDD505-2E9C-101B-9397-08002B2CF9AE}" pid="3" name="MediaServiceImageTags">
    <vt:lpwstr/>
  </property>
  <property fmtid="{D5CDD505-2E9C-101B-9397-08002B2CF9AE}" pid="4" name="GrammarlyDocumentId">
    <vt:lpwstr>b863620978c934bab19fcd6ba2d39ffe90bfe524275dc6c0cf502a69101ae362</vt:lpwstr>
  </property>
</Properties>
</file>