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D35964" w14:textId="61CADD37" w:rsidR="001D32AE"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786023" w14:textId="6EA590F1" w:rsidR="00D11A64" w:rsidRPr="001D32AE" w:rsidRDefault="00296C85" w:rsidP="001D32AE">
                            <w:pPr>
                              <w:jc w:val="right"/>
                              <w:rPr>
                                <w:sz w:val="50"/>
                                <w:szCs w:val="50"/>
                              </w:rPr>
                            </w:pPr>
                            <w:r>
                              <w:rPr>
                                <w:rFonts w:ascii="Arial" w:hAnsi="Arial" w:cs="Arial"/>
                                <w:color w:val="FFFFFF" w:themeColor="background1"/>
                                <w:sz w:val="50"/>
                                <w:szCs w:val="50"/>
                              </w:rPr>
                              <w:t xml:space="preserve">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6EA590F1" w:rsidR="00D11A64" w:rsidRPr="001D32AE" w:rsidRDefault="00296C85" w:rsidP="001D32AE">
                      <w:pPr>
                        <w:jc w:val="right"/>
                        <w:rPr>
                          <w:sz w:val="50"/>
                          <w:szCs w:val="50"/>
                        </w:rPr>
                      </w:pPr>
                      <w:r>
                        <w:rPr>
                          <w:rFonts w:ascii="Arial" w:hAnsi="Arial" w:cs="Arial"/>
                          <w:color w:val="FFFFFF" w:themeColor="background1"/>
                          <w:sz w:val="50"/>
                          <w:szCs w:val="50"/>
                        </w:rPr>
                        <w:t xml:space="preserve">Reflection </w:t>
                      </w:r>
                    </w:p>
                  </w:txbxContent>
                </v:textbox>
              </v:shape>
            </w:pict>
          </mc:Fallback>
        </mc:AlternateContent>
      </w:r>
      <w:r w:rsidR="009E1E1B">
        <w:rPr>
          <w:rFonts w:ascii="Arial" w:hAnsi="Arial" w:cs="Arial"/>
          <w:b/>
          <w:sz w:val="32"/>
          <w:szCs w:val="32"/>
        </w:rPr>
        <w:t>A Reflection on the Road to Emmaus for the Easter Season</w:t>
      </w:r>
    </w:p>
    <w:p w14:paraId="3E955FEC" w14:textId="77777777" w:rsidR="009E1E1B" w:rsidRPr="00DC3E35" w:rsidRDefault="009E1E1B" w:rsidP="00342811">
      <w:pPr>
        <w:spacing w:after="0" w:line="240" w:lineRule="auto"/>
        <w:rPr>
          <w:rFonts w:ascii="Arial" w:hAnsi="Arial" w:cs="Arial"/>
          <w:b/>
          <w:sz w:val="32"/>
          <w:szCs w:val="32"/>
        </w:rPr>
      </w:pPr>
    </w:p>
    <w:p w14:paraId="42B4B4E8" w14:textId="3F66A94C" w:rsidR="007D27B5" w:rsidRPr="007D27B5" w:rsidRDefault="007D27B5" w:rsidP="00296C85">
      <w:pPr>
        <w:tabs>
          <w:tab w:val="left" w:pos="2160"/>
        </w:tabs>
        <w:spacing w:after="0" w:line="240" w:lineRule="auto"/>
        <w:rPr>
          <w:rFonts w:ascii="Arial" w:eastAsia="Times New Roman" w:hAnsi="Arial" w:cs="Times New Roman"/>
          <w:i/>
          <w:iCs/>
          <w:color w:val="000000"/>
          <w:sz w:val="24"/>
          <w:szCs w:val="24"/>
        </w:rPr>
      </w:pPr>
      <w:r w:rsidRPr="007D27B5">
        <w:rPr>
          <w:rFonts w:ascii="Arial" w:eastAsia="Times New Roman" w:hAnsi="Arial" w:cs="Times New Roman"/>
          <w:i/>
          <w:iCs/>
          <w:color w:val="000000"/>
          <w:sz w:val="24"/>
          <w:szCs w:val="24"/>
        </w:rPr>
        <w:t>This ref</w:t>
      </w:r>
      <w:r>
        <w:rPr>
          <w:rFonts w:ascii="Arial" w:eastAsia="Times New Roman" w:hAnsi="Arial" w:cs="Times New Roman"/>
          <w:i/>
          <w:iCs/>
          <w:color w:val="000000"/>
          <w:sz w:val="24"/>
          <w:szCs w:val="24"/>
        </w:rPr>
        <w:t>le</w:t>
      </w:r>
      <w:r w:rsidRPr="007D27B5">
        <w:rPr>
          <w:rFonts w:ascii="Arial" w:eastAsia="Times New Roman" w:hAnsi="Arial" w:cs="Times New Roman"/>
          <w:i/>
          <w:iCs/>
          <w:color w:val="000000"/>
          <w:sz w:val="24"/>
          <w:szCs w:val="24"/>
        </w:rPr>
        <w:t xml:space="preserve">ction is offered as a companion to </w:t>
      </w:r>
      <w:r>
        <w:rPr>
          <w:rFonts w:ascii="Arial" w:eastAsia="Times New Roman" w:hAnsi="Arial" w:cs="Times New Roman"/>
          <w:i/>
          <w:iCs/>
          <w:color w:val="000000"/>
          <w:sz w:val="24"/>
          <w:szCs w:val="24"/>
        </w:rPr>
        <w:t xml:space="preserve">the video </w:t>
      </w:r>
      <w:r>
        <w:rPr>
          <w:rFonts w:ascii="Arial" w:eastAsia="Times New Roman" w:hAnsi="Arial" w:cs="Times New Roman"/>
          <w:color w:val="000000"/>
          <w:sz w:val="24"/>
          <w:szCs w:val="24"/>
        </w:rPr>
        <w:t xml:space="preserve">The Road to Emmaus, </w:t>
      </w:r>
      <w:r>
        <w:rPr>
          <w:rFonts w:ascii="Arial" w:eastAsia="Times New Roman" w:hAnsi="Arial" w:cs="Times New Roman"/>
          <w:i/>
          <w:iCs/>
          <w:color w:val="000000"/>
          <w:sz w:val="24"/>
          <w:szCs w:val="24"/>
        </w:rPr>
        <w:t xml:space="preserve">which is part of CHA’s ministry formation offerings. </w:t>
      </w:r>
      <w:r w:rsidR="009E1E1B">
        <w:rPr>
          <w:rFonts w:ascii="Arial" w:eastAsia="Times New Roman" w:hAnsi="Arial" w:cs="Times New Roman"/>
          <w:i/>
          <w:iCs/>
          <w:color w:val="000000"/>
          <w:sz w:val="24"/>
          <w:szCs w:val="24"/>
        </w:rPr>
        <w:t xml:space="preserve">The video is available at </w:t>
      </w:r>
      <w:hyperlink r:id="rId9" w:history="1">
        <w:r w:rsidR="00E776D0" w:rsidRPr="005862E3">
          <w:rPr>
            <w:rStyle w:val="Hyperlink"/>
            <w:rFonts w:ascii="Arial" w:eastAsia="Times New Roman" w:hAnsi="Arial" w:cs="Times New Roman"/>
            <w:i/>
            <w:iCs/>
            <w:sz w:val="24"/>
            <w:szCs w:val="24"/>
          </w:rPr>
          <w:t>www.chausa.org/ministryformation</w:t>
        </w:r>
      </w:hyperlink>
      <w:r w:rsidR="00E776D0">
        <w:rPr>
          <w:rFonts w:ascii="Arial" w:eastAsia="Times New Roman" w:hAnsi="Arial" w:cs="Times New Roman"/>
          <w:i/>
          <w:iCs/>
          <w:color w:val="000000"/>
          <w:sz w:val="24"/>
          <w:szCs w:val="24"/>
        </w:rPr>
        <w:t xml:space="preserve">. </w:t>
      </w:r>
    </w:p>
    <w:p w14:paraId="37FE06C3" w14:textId="2FC60BB9" w:rsidR="007D27B5" w:rsidRDefault="007D27B5" w:rsidP="00296C85">
      <w:pPr>
        <w:tabs>
          <w:tab w:val="left" w:pos="2160"/>
        </w:tabs>
        <w:spacing w:after="0" w:line="240" w:lineRule="auto"/>
        <w:rPr>
          <w:rFonts w:ascii="Arial" w:eastAsia="Times New Roman" w:hAnsi="Arial" w:cs="Times New Roman"/>
          <w:color w:val="000000"/>
          <w:sz w:val="24"/>
          <w:szCs w:val="24"/>
        </w:rPr>
      </w:pPr>
    </w:p>
    <w:p w14:paraId="67E96B69" w14:textId="7BCC72D4" w:rsidR="00296C85" w:rsidRPr="00296C85" w:rsidRDefault="0022759D" w:rsidP="00296C85">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noProof/>
          <w:color w:val="000000"/>
          <w:sz w:val="24"/>
          <w:szCs w:val="24"/>
        </w:rPr>
        <w:drawing>
          <wp:anchor distT="0" distB="0" distL="114300" distR="114300" simplePos="0" relativeHeight="251660288" behindDoc="1" locked="0" layoutInCell="1" allowOverlap="1" wp14:anchorId="40AC607B" wp14:editId="7AE448B9">
            <wp:simplePos x="0" y="0"/>
            <wp:positionH relativeFrom="column">
              <wp:posOffset>2813685</wp:posOffset>
            </wp:positionH>
            <wp:positionV relativeFrom="paragraph">
              <wp:posOffset>12065</wp:posOffset>
            </wp:positionV>
            <wp:extent cx="3728085" cy="2095500"/>
            <wp:effectExtent l="0" t="0" r="5715" b="0"/>
            <wp:wrapTight wrapText="bothSides">
              <wp:wrapPolygon edited="0">
                <wp:start x="0" y="0"/>
                <wp:lineTo x="0" y="21404"/>
                <wp:lineTo x="21523" y="21404"/>
                <wp:lineTo x="21523" y="0"/>
                <wp:lineTo x="0" y="0"/>
              </wp:wrapPolygon>
            </wp:wrapTight>
            <wp:docPr id="1" name="Picture 1" descr="A picture containing text,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edclothes&#10;&#10;Description automatically generated"/>
                    <pic:cNvPicPr/>
                  </pic:nvPicPr>
                  <pic:blipFill>
                    <a:blip r:embed="rId10"/>
                    <a:stretch>
                      <a:fillRect/>
                    </a:stretch>
                  </pic:blipFill>
                  <pic:spPr>
                    <a:xfrm>
                      <a:off x="0" y="0"/>
                      <a:ext cx="3728085" cy="2095500"/>
                    </a:xfrm>
                    <a:prstGeom prst="rect">
                      <a:avLst/>
                    </a:prstGeom>
                  </pic:spPr>
                </pic:pic>
              </a:graphicData>
            </a:graphic>
            <wp14:sizeRelH relativeFrom="margin">
              <wp14:pctWidth>0</wp14:pctWidth>
            </wp14:sizeRelH>
            <wp14:sizeRelV relativeFrom="margin">
              <wp14:pctHeight>0</wp14:pctHeight>
            </wp14:sizeRelV>
          </wp:anchor>
        </w:drawing>
      </w:r>
      <w:r w:rsidR="00296C85" w:rsidRPr="00296C85">
        <w:rPr>
          <w:rFonts w:ascii="Arial" w:eastAsia="Times New Roman" w:hAnsi="Arial" w:cs="Times New Roman"/>
          <w:color w:val="000000"/>
          <w:sz w:val="24"/>
          <w:szCs w:val="24"/>
        </w:rPr>
        <w:t xml:space="preserve">Consider the famous quote from an iconic 1980s movie, </w:t>
      </w:r>
      <w:r w:rsidR="007D27B5">
        <w:rPr>
          <w:rFonts w:ascii="Arial" w:eastAsia="Times New Roman" w:hAnsi="Arial" w:cs="Times New Roman"/>
          <w:color w:val="000000"/>
          <w:sz w:val="24"/>
          <w:szCs w:val="24"/>
        </w:rPr>
        <w:t>“</w:t>
      </w:r>
      <w:r w:rsidR="00296C85" w:rsidRPr="00296C85">
        <w:rPr>
          <w:rFonts w:ascii="Arial" w:eastAsia="Times New Roman" w:hAnsi="Arial" w:cs="Times New Roman"/>
          <w:color w:val="000000"/>
          <w:sz w:val="24"/>
          <w:szCs w:val="24"/>
        </w:rPr>
        <w:t>Life moves pretty fast. If you don</w:t>
      </w:r>
      <w:r w:rsidR="007D27B5">
        <w:rPr>
          <w:rFonts w:ascii="Arial" w:eastAsia="Times New Roman" w:hAnsi="Arial" w:cs="Times New Roman"/>
          <w:color w:val="000000"/>
          <w:sz w:val="24"/>
          <w:szCs w:val="24"/>
        </w:rPr>
        <w:t>’</w:t>
      </w:r>
      <w:r w:rsidR="00296C85" w:rsidRPr="00296C85">
        <w:rPr>
          <w:rFonts w:ascii="Arial" w:eastAsia="Times New Roman" w:hAnsi="Arial" w:cs="Times New Roman"/>
          <w:color w:val="000000"/>
          <w:sz w:val="24"/>
          <w:szCs w:val="24"/>
        </w:rPr>
        <w:t>t stop and look around once in a while, you could miss it.</w:t>
      </w:r>
      <w:r w:rsidR="007D27B5">
        <w:rPr>
          <w:rFonts w:ascii="Arial" w:eastAsia="Times New Roman" w:hAnsi="Arial" w:cs="Times New Roman"/>
          <w:color w:val="000000"/>
          <w:sz w:val="24"/>
          <w:szCs w:val="24"/>
        </w:rPr>
        <w:t>”</w:t>
      </w:r>
      <w:r w:rsidR="00296C85" w:rsidRPr="00296C85">
        <w:rPr>
          <w:rFonts w:ascii="Arial" w:eastAsia="Times New Roman" w:hAnsi="Arial" w:cs="Times New Roman"/>
          <w:color w:val="000000"/>
          <w:sz w:val="24"/>
          <w:szCs w:val="24"/>
        </w:rPr>
        <w:t xml:space="preserve"> At first glance, the parting words of Ferris Bueller may not have much to with the Road to Emmaus or Easter, but the underlying lesson about awareness, presence and perspective are all there.</w:t>
      </w:r>
    </w:p>
    <w:p w14:paraId="0ECC305C" w14:textId="07551DAA"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Two disciples walk from Jerusalem after the events of Jesus</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 xml:space="preserve"> trial, conviction and death. </w:t>
      </w:r>
    </w:p>
    <w:p w14:paraId="0E5737FB" w14:textId="77777777" w:rsidR="00296C85" w:rsidRDefault="00296C85" w:rsidP="00296C85">
      <w:pPr>
        <w:tabs>
          <w:tab w:val="left" w:pos="2160"/>
        </w:tabs>
        <w:spacing w:after="0" w:line="240" w:lineRule="auto"/>
        <w:rPr>
          <w:rFonts w:ascii="Arial" w:eastAsia="Times New Roman" w:hAnsi="Arial" w:cs="Times New Roman"/>
          <w:color w:val="000000"/>
          <w:sz w:val="24"/>
          <w:szCs w:val="24"/>
        </w:rPr>
      </w:pPr>
    </w:p>
    <w:p w14:paraId="00CA7B5B" w14:textId="09A32EF7"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Holy Thursday, Good Friday and Holy Saturday were fast days for the disciples.</w:t>
      </w:r>
      <w:r w:rsidR="0022759D">
        <w:rPr>
          <w:rFonts w:ascii="Arial" w:eastAsia="Times New Roman" w:hAnsi="Arial" w:cs="Times New Roman"/>
          <w:color w:val="000000"/>
          <w:sz w:val="24"/>
          <w:szCs w:val="24"/>
        </w:rPr>
        <w:t xml:space="preserve"> </w:t>
      </w:r>
      <w:r w:rsidRPr="00296C85">
        <w:rPr>
          <w:rFonts w:ascii="Arial" w:eastAsia="Times New Roman" w:hAnsi="Arial" w:cs="Times New Roman"/>
          <w:color w:val="000000"/>
          <w:sz w:val="24"/>
          <w:szCs w:val="24"/>
        </w:rPr>
        <w:t xml:space="preserve">Trauma followed tragedy with no time to process or make sense of what happened. In shock, overcome with grief, the pair </w:t>
      </w:r>
      <w:r>
        <w:rPr>
          <w:rFonts w:ascii="Arial" w:eastAsia="Times New Roman" w:hAnsi="Arial" w:cs="Times New Roman"/>
          <w:color w:val="000000"/>
          <w:sz w:val="24"/>
          <w:szCs w:val="24"/>
        </w:rPr>
        <w:t>are soon joined by a stranger who</w:t>
      </w:r>
      <w:r w:rsidR="0022759D">
        <w:rPr>
          <w:rFonts w:ascii="Arial" w:eastAsia="Times New Roman" w:hAnsi="Arial" w:cs="Times New Roman"/>
          <w:color w:val="000000"/>
          <w:sz w:val="24"/>
          <w:szCs w:val="24"/>
        </w:rPr>
        <w:t xml:space="preserve"> to their amazement,</w:t>
      </w:r>
      <w:r>
        <w:rPr>
          <w:rFonts w:ascii="Arial" w:eastAsia="Times New Roman" w:hAnsi="Arial" w:cs="Times New Roman"/>
          <w:color w:val="000000"/>
          <w:sz w:val="24"/>
          <w:szCs w:val="24"/>
        </w:rPr>
        <w:t xml:space="preserve"> seems not to know what has transpired</w:t>
      </w:r>
      <w:r w:rsidRPr="00296C85">
        <w:rPr>
          <w:rFonts w:ascii="Arial" w:eastAsia="Times New Roman" w:hAnsi="Arial" w:cs="Times New Roman"/>
          <w:color w:val="000000"/>
          <w:sz w:val="24"/>
          <w:szCs w:val="24"/>
        </w:rPr>
        <w:t xml:space="preserve">. As they walk, the two explain the situation of confusion, torture and loss. </w:t>
      </w:r>
    </w:p>
    <w:p w14:paraId="26A11EB1"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72EB0E39" w14:textId="0E2343F8"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The stranger, who is the risen Jesus unrecognized, tells them the story from a new lens and a larger perspective. Beginning with the foundations of faith in Moses and the prophets witness, the hidden Christ unpacks all the promises of God to show how they point to the paschal mystery of death and resurrection. </w:t>
      </w:r>
    </w:p>
    <w:p w14:paraId="79F3487F"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3E8D9B71" w14:textId="40757F4C"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Comforted and amazed by their new companion</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s perspective, the disciples invite him to join them for their evening meal. As he blessed and broke the bread, they recognized Jesus in this familiar and intimate gesture and knew at once who sat with them. As this new recognition dawned, Christ the messenger disappeared. The two returned to Jerusalem to witness the resurrection of Jesus and share how the empty tomb was not a disappointment, but a promise kept, the covenant fulfilled.</w:t>
      </w:r>
    </w:p>
    <w:p w14:paraId="4BB0A46C"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5991114B" w14:textId="086EB272"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The walk on the road to Emmaus was very likely the first time they could </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stop and look around.</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 xml:space="preserve"> In stepping away, the disciples could explore the meaning of the events with greater clarity. This bit of distance gave them a new perspective. When Jesus reminded </w:t>
      </w:r>
      <w:r w:rsidRPr="00296C85">
        <w:rPr>
          <w:rFonts w:ascii="Arial" w:eastAsia="Times New Roman" w:hAnsi="Arial" w:cs="Times New Roman"/>
          <w:color w:val="000000"/>
          <w:sz w:val="24"/>
          <w:szCs w:val="24"/>
        </w:rPr>
        <w:lastRenderedPageBreak/>
        <w:t>them of the bigger story of God</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s work in the world and the broader picture of salvation, they were able to see what beauty God makes of the world</w:t>
      </w:r>
      <w:r w:rsidR="007D27B5">
        <w:rPr>
          <w:rFonts w:ascii="Arial" w:eastAsia="Times New Roman" w:hAnsi="Arial" w:cs="Times New Roman"/>
          <w:color w:val="000000"/>
          <w:sz w:val="24"/>
          <w:szCs w:val="24"/>
        </w:rPr>
        <w:t>’</w:t>
      </w:r>
      <w:r w:rsidRPr="00296C85">
        <w:rPr>
          <w:rFonts w:ascii="Arial" w:eastAsia="Times New Roman" w:hAnsi="Arial" w:cs="Times New Roman"/>
          <w:color w:val="000000"/>
          <w:sz w:val="24"/>
          <w:szCs w:val="24"/>
        </w:rPr>
        <w:t xml:space="preserve">s brutality. </w:t>
      </w:r>
    </w:p>
    <w:p w14:paraId="2D5162E2" w14:textId="544D7AC4"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Life in health care is fast on the slowest days, and it is hard to see the bigger picture when we are hustling to make it to lunch. This second account of the resurrection on a nondescript road outside Jerusalem speaks to us in our busyness, amid everything overstuffed into our days. Every day, every moment, we are called to open our eyes to the broader story of grace, accompaniment and love happening all around us. </w:t>
      </w:r>
    </w:p>
    <w:p w14:paraId="3AB37397"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264B3C83" w14:textId="3F573FB8" w:rsid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To make meaning of our experience, we take the long view and see how goodness, hope and love are resurrected again and again in our lives. Resurrection, the joy and hope of Easter, indeed the person of Jesus, can find us anywhere. In the hallways, bedsides and boardrooms</w:t>
      </w:r>
      <w:r w:rsidR="0022759D">
        <w:rPr>
          <w:rFonts w:ascii="Arial" w:eastAsia="Times New Roman" w:hAnsi="Arial" w:cs="Times New Roman"/>
          <w:color w:val="000000"/>
          <w:sz w:val="24"/>
          <w:szCs w:val="24"/>
        </w:rPr>
        <w:t xml:space="preserve"> and a</w:t>
      </w:r>
      <w:r w:rsidRPr="00296C85">
        <w:rPr>
          <w:rFonts w:ascii="Arial" w:eastAsia="Times New Roman" w:hAnsi="Arial" w:cs="Times New Roman"/>
          <w:color w:val="000000"/>
          <w:sz w:val="24"/>
          <w:szCs w:val="24"/>
        </w:rPr>
        <w:t xml:space="preserve">t our home offices or shared workstations. </w:t>
      </w:r>
      <w:r>
        <w:rPr>
          <w:rFonts w:ascii="Arial" w:eastAsia="Times New Roman" w:hAnsi="Arial" w:cs="Times New Roman"/>
          <w:color w:val="000000"/>
          <w:sz w:val="24"/>
          <w:szCs w:val="24"/>
        </w:rPr>
        <w:t>O</w:t>
      </w:r>
      <w:r w:rsidRPr="00296C85">
        <w:rPr>
          <w:rFonts w:ascii="Arial" w:eastAsia="Times New Roman" w:hAnsi="Arial" w:cs="Times New Roman"/>
          <w:color w:val="000000"/>
          <w:sz w:val="24"/>
          <w:szCs w:val="24"/>
        </w:rPr>
        <w:t>ur celebrations and grief can all be opportunities to stop, look around and see the sacred in our midst.</w:t>
      </w:r>
    </w:p>
    <w:p w14:paraId="19A2CA78"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6D17E9E5" w14:textId="77777777" w:rsidR="0022759D"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We must notice and respond when our hearts burn within us and ask: </w:t>
      </w:r>
    </w:p>
    <w:p w14:paraId="262EBD19" w14:textId="77777777" w:rsidR="0022759D" w:rsidRDefault="0022759D" w:rsidP="00296C85">
      <w:pPr>
        <w:tabs>
          <w:tab w:val="left" w:pos="2160"/>
        </w:tabs>
        <w:spacing w:after="0" w:line="240" w:lineRule="auto"/>
        <w:rPr>
          <w:rFonts w:ascii="Arial" w:eastAsia="Times New Roman" w:hAnsi="Arial" w:cs="Times New Roman"/>
          <w:color w:val="000000"/>
          <w:sz w:val="24"/>
          <w:szCs w:val="24"/>
        </w:rPr>
      </w:pPr>
    </w:p>
    <w:p w14:paraId="2AFC1283" w14:textId="6A193E3F" w:rsidR="007D27B5" w:rsidRDefault="0022759D" w:rsidP="00296C85">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W</w:t>
      </w:r>
      <w:r w:rsidR="00296C85" w:rsidRPr="00296C85">
        <w:rPr>
          <w:rFonts w:ascii="Arial" w:eastAsia="Times New Roman" w:hAnsi="Arial" w:cs="Times New Roman"/>
          <w:color w:val="000000"/>
          <w:sz w:val="24"/>
          <w:szCs w:val="24"/>
        </w:rPr>
        <w:t xml:space="preserve">here is God accompanying me on my journey? </w:t>
      </w:r>
    </w:p>
    <w:p w14:paraId="78EE4686" w14:textId="77777777" w:rsidR="0022759D" w:rsidRDefault="0022759D" w:rsidP="00296C85">
      <w:pPr>
        <w:tabs>
          <w:tab w:val="left" w:pos="2160"/>
        </w:tabs>
        <w:spacing w:after="0" w:line="240" w:lineRule="auto"/>
        <w:rPr>
          <w:rFonts w:ascii="Arial" w:eastAsia="Times New Roman" w:hAnsi="Arial" w:cs="Times New Roman"/>
          <w:color w:val="000000"/>
          <w:sz w:val="24"/>
          <w:szCs w:val="24"/>
        </w:rPr>
      </w:pPr>
    </w:p>
    <w:p w14:paraId="0E632A04" w14:textId="6575F2BE" w:rsidR="007D27B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Who is the hidden Christ in our midst? </w:t>
      </w:r>
    </w:p>
    <w:p w14:paraId="772FDB5C" w14:textId="77777777" w:rsidR="0022759D" w:rsidRDefault="0022759D" w:rsidP="00296C85">
      <w:pPr>
        <w:tabs>
          <w:tab w:val="left" w:pos="2160"/>
        </w:tabs>
        <w:spacing w:after="0" w:line="240" w:lineRule="auto"/>
        <w:rPr>
          <w:rFonts w:ascii="Arial" w:eastAsia="Times New Roman" w:hAnsi="Arial" w:cs="Times New Roman"/>
          <w:color w:val="000000"/>
          <w:sz w:val="24"/>
          <w:szCs w:val="24"/>
        </w:rPr>
      </w:pPr>
    </w:p>
    <w:p w14:paraId="2F5D4136" w14:textId="68148B46"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r w:rsidRPr="00296C85">
        <w:rPr>
          <w:rFonts w:ascii="Arial" w:eastAsia="Times New Roman" w:hAnsi="Arial" w:cs="Times New Roman"/>
          <w:color w:val="000000"/>
          <w:sz w:val="24"/>
          <w:szCs w:val="24"/>
        </w:rPr>
        <w:t xml:space="preserve">Where is the resurrection playing out now and always? </w:t>
      </w:r>
    </w:p>
    <w:p w14:paraId="279B835E"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p w14:paraId="140B8352" w14:textId="77777777" w:rsidR="00296C85" w:rsidRPr="00296C85" w:rsidRDefault="00296C85" w:rsidP="00296C85">
      <w:pPr>
        <w:tabs>
          <w:tab w:val="left" w:pos="2160"/>
        </w:tabs>
        <w:spacing w:after="0" w:line="240" w:lineRule="auto"/>
        <w:rPr>
          <w:rFonts w:ascii="Arial" w:eastAsia="Times New Roman" w:hAnsi="Arial" w:cs="Times New Roman"/>
          <w:color w:val="000000"/>
          <w:sz w:val="24"/>
          <w:szCs w:val="24"/>
        </w:rPr>
      </w:pPr>
    </w:p>
    <w:sectPr w:rsidR="00296C85" w:rsidRPr="00296C85"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B12A" w14:textId="77777777" w:rsidR="00782D6A" w:rsidRDefault="00782D6A" w:rsidP="00461ADE">
      <w:pPr>
        <w:spacing w:after="0" w:line="240" w:lineRule="auto"/>
      </w:pPr>
      <w:r>
        <w:separator/>
      </w:r>
    </w:p>
  </w:endnote>
  <w:endnote w:type="continuationSeparator" w:id="0">
    <w:p w14:paraId="7D0F2871" w14:textId="77777777" w:rsidR="00782D6A" w:rsidRDefault="00782D6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46DD" w14:textId="77777777" w:rsidR="00782D6A" w:rsidRDefault="00782D6A" w:rsidP="00461ADE">
      <w:pPr>
        <w:spacing w:after="0" w:line="240" w:lineRule="auto"/>
      </w:pPr>
      <w:r>
        <w:separator/>
      </w:r>
    </w:p>
  </w:footnote>
  <w:footnote w:type="continuationSeparator" w:id="0">
    <w:p w14:paraId="3B77FA3B" w14:textId="77777777" w:rsidR="00782D6A" w:rsidRDefault="00782D6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DE3MjUxNzQwMzFQ0lEKTi0uzszPAykwrAUAw8+E/ywAAAA="/>
  </w:docVars>
  <w:rsids>
    <w:rsidRoot w:val="00461ADE"/>
    <w:rsid w:val="000D29F7"/>
    <w:rsid w:val="00137610"/>
    <w:rsid w:val="001D272C"/>
    <w:rsid w:val="001D32AE"/>
    <w:rsid w:val="001F3D5D"/>
    <w:rsid w:val="0022759D"/>
    <w:rsid w:val="00296C85"/>
    <w:rsid w:val="003206AF"/>
    <w:rsid w:val="00342811"/>
    <w:rsid w:val="00383681"/>
    <w:rsid w:val="00444287"/>
    <w:rsid w:val="00461ADE"/>
    <w:rsid w:val="00471392"/>
    <w:rsid w:val="004C2342"/>
    <w:rsid w:val="00524B89"/>
    <w:rsid w:val="005608E6"/>
    <w:rsid w:val="007339FC"/>
    <w:rsid w:val="00782D6A"/>
    <w:rsid w:val="007D27B5"/>
    <w:rsid w:val="007D7EE7"/>
    <w:rsid w:val="008649BD"/>
    <w:rsid w:val="008C2E9D"/>
    <w:rsid w:val="009719F8"/>
    <w:rsid w:val="00987483"/>
    <w:rsid w:val="009D3EB5"/>
    <w:rsid w:val="009E1E1B"/>
    <w:rsid w:val="00A85C7E"/>
    <w:rsid w:val="00B20B45"/>
    <w:rsid w:val="00C31D77"/>
    <w:rsid w:val="00C55EB3"/>
    <w:rsid w:val="00CE6BBD"/>
    <w:rsid w:val="00D11A64"/>
    <w:rsid w:val="00DC3E35"/>
    <w:rsid w:val="00E32EAC"/>
    <w:rsid w:val="00E53FFB"/>
    <w:rsid w:val="00E776D0"/>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6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1Char">
    <w:name w:val="Heading 1 Char"/>
    <w:basedOn w:val="DefaultParagraphFont"/>
    <w:link w:val="Heading1"/>
    <w:uiPriority w:val="9"/>
    <w:rsid w:val="00296C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6D0"/>
    <w:rPr>
      <w:color w:val="0000FF" w:themeColor="hyperlink"/>
      <w:u w:val="single"/>
    </w:rPr>
  </w:style>
  <w:style w:type="character" w:customStyle="1" w:styleId="UnresolvedMention">
    <w:name w:val="Unresolved Mention"/>
    <w:basedOn w:val="DefaultParagraphFont"/>
    <w:uiPriority w:val="99"/>
    <w:semiHidden/>
    <w:unhideWhenUsed/>
    <w:rsid w:val="00E7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www.chausa.org/ministry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0" ma:contentTypeDescription="Create a new document." ma:contentTypeScope="" ma:versionID="8f78c3198032294899569b5c4f86a681">
  <xsd:schema xmlns:xsd="http://www.w3.org/2001/XMLSchema" xmlns:xs="http://www.w3.org/2001/XMLSchema" xmlns:p="http://schemas.microsoft.com/office/2006/metadata/properties" xmlns:ns3="4dd8e59e-0c88-4d72-9f2a-7160d8b27b85" targetNamespace="http://schemas.microsoft.com/office/2006/metadata/properties" ma:root="true" ma:fieldsID="dc2258f14b7620bd1a06e7654b3db1df" ns3:_="">
    <xsd:import namespace="4dd8e59e-0c88-4d72-9f2a-7160d8b27b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887FBE75-6867-4015-A50E-ED4F56FE03C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dd8e59e-0c88-4d72-9f2a-7160d8b27b85"/>
    <ds:schemaRef ds:uri="http://www.w3.org/XML/1998/namespace"/>
    <ds:schemaRef ds:uri="http://purl.org/dc/dcmitype/"/>
  </ds:schemaRefs>
</ds:datastoreItem>
</file>

<file path=customXml/itemProps3.xml><?xml version="1.0" encoding="utf-8"?>
<ds:datastoreItem xmlns:ds="http://schemas.openxmlformats.org/officeDocument/2006/customXml" ds:itemID="{F06CCD15-97F4-424A-A06D-05A454D3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2797</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2021-04-07T19:04:00Z</dcterms:created>
  <dcterms:modified xsi:type="dcterms:W3CDTF">2021-04-07T19:04:00Z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