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D0309" w14:textId="627F3925" w:rsidR="00683FA1" w:rsidRDefault="00683FA1" w:rsidP="00683FA1">
      <w:pPr>
        <w:spacing w:after="0" w:line="240" w:lineRule="auto"/>
        <w:rPr>
          <w:rFonts w:ascii="Arial" w:hAnsi="Arial" w:cs="Arial"/>
          <w:b/>
          <w:noProof/>
          <w:sz w:val="32"/>
          <w:szCs w:val="32"/>
        </w:rPr>
      </w:pPr>
      <w:r w:rsidRPr="00C82657">
        <w:rPr>
          <w:rFonts w:ascii="Arial" w:hAnsi="Arial" w:cs="Arial"/>
          <w:b/>
          <w:noProof/>
          <w:sz w:val="32"/>
          <w:szCs w:val="32"/>
        </w:rPr>
        <mc:AlternateContent>
          <mc:Choice Requires="wps">
            <w:drawing>
              <wp:anchor distT="0" distB="0" distL="114300" distR="114300" simplePos="0" relativeHeight="251659264" behindDoc="0" locked="0" layoutInCell="1" allowOverlap="1" wp14:anchorId="18693654" wp14:editId="1755EA3E">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088E0D" w14:textId="5ACE84C5" w:rsidR="00683FA1" w:rsidRPr="002E249A" w:rsidRDefault="00683FA1" w:rsidP="00683FA1">
                            <w:pPr>
                              <w:rPr>
                                <w:color w:val="000000" w:themeColor="text1"/>
                                <w:sz w:val="50"/>
                                <w:szCs w:val="50"/>
                              </w:rPr>
                            </w:pPr>
                            <w:r>
                              <w:rPr>
                                <w:rFonts w:ascii="Arial" w:hAnsi="Arial" w:cs="Arial"/>
                                <w:color w:val="000000" w:themeColor="text1"/>
                                <w:sz w:val="50"/>
                                <w:szCs w:val="50"/>
                              </w:rPr>
                              <w:t xml:space="preserve">Team Reflection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365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0B088E0D" w14:textId="5ACE84C5" w:rsidR="00683FA1" w:rsidRPr="002E249A" w:rsidRDefault="00683FA1" w:rsidP="00683FA1">
                      <w:pPr>
                        <w:rPr>
                          <w:color w:val="000000" w:themeColor="text1"/>
                          <w:sz w:val="50"/>
                          <w:szCs w:val="50"/>
                        </w:rPr>
                      </w:pPr>
                      <w:r>
                        <w:rPr>
                          <w:rFonts w:ascii="Arial" w:hAnsi="Arial" w:cs="Arial"/>
                          <w:color w:val="000000" w:themeColor="text1"/>
                          <w:sz w:val="50"/>
                          <w:szCs w:val="50"/>
                        </w:rPr>
                        <w:t xml:space="preserve">Team Reflection – Huddle </w:t>
                      </w:r>
                    </w:p>
                  </w:txbxContent>
                </v:textbox>
              </v:shape>
            </w:pict>
          </mc:Fallback>
        </mc:AlternateContent>
      </w:r>
      <w:r w:rsidRPr="00C82657">
        <w:rPr>
          <w:rFonts w:ascii="Arial" w:hAnsi="Arial" w:cs="Arial"/>
          <w:b/>
          <w:noProof/>
          <w:sz w:val="32"/>
          <w:szCs w:val="32"/>
        </w:rPr>
        <w:t>No. 5</w:t>
      </w:r>
      <w:r>
        <w:rPr>
          <w:rFonts w:ascii="Arial" w:hAnsi="Arial" w:cs="Arial"/>
          <w:b/>
          <w:noProof/>
          <w:sz w:val="32"/>
          <w:szCs w:val="32"/>
        </w:rPr>
        <w:t xml:space="preserve"> </w:t>
      </w:r>
      <w:r w:rsidRPr="00C82657">
        <w:rPr>
          <w:rFonts w:ascii="Arial" w:hAnsi="Arial" w:cs="Arial"/>
          <w:b/>
          <w:noProof/>
          <w:sz w:val="32"/>
          <w:szCs w:val="32"/>
        </w:rPr>
        <w:t xml:space="preserve">Naming Racism as a Public Health Crisis </w:t>
      </w:r>
    </w:p>
    <w:p w14:paraId="45C02286" w14:textId="77777777" w:rsidR="00683FA1" w:rsidRPr="00C82657" w:rsidRDefault="00683FA1" w:rsidP="00683FA1">
      <w:pPr>
        <w:spacing w:after="0" w:line="240" w:lineRule="auto"/>
        <w:rPr>
          <w:rFonts w:ascii="Arial" w:hAnsi="Arial" w:cs="Arial"/>
          <w:b/>
          <w:noProof/>
          <w:sz w:val="32"/>
          <w:szCs w:val="32"/>
        </w:rPr>
      </w:pPr>
    </w:p>
    <w:p w14:paraId="3EA56AE2" w14:textId="77777777" w:rsidR="00683FA1" w:rsidRPr="00683FA1" w:rsidRDefault="00683FA1" w:rsidP="00683FA1">
      <w:pPr>
        <w:tabs>
          <w:tab w:val="left" w:pos="2160"/>
        </w:tabs>
        <w:spacing w:after="0" w:line="240" w:lineRule="auto"/>
        <w:rPr>
          <w:rFonts w:ascii="Arial" w:eastAsia="Times New Roman" w:hAnsi="Arial" w:cs="Arial"/>
          <w:color w:val="000000"/>
          <w:sz w:val="24"/>
          <w:szCs w:val="24"/>
        </w:rPr>
      </w:pPr>
      <w:r w:rsidRPr="00683FA1">
        <w:rPr>
          <w:rFonts w:ascii="Arial" w:eastAsia="Times New Roman" w:hAnsi="Arial" w:cs="Arial"/>
          <w:color w:val="000000"/>
          <w:sz w:val="24"/>
          <w:szCs w:val="24"/>
        </w:rPr>
        <w:t xml:space="preserve">Naming racism is the first step to addressing and reversing its hold. Cleveland, OH, Milwaukee, WI, and more than 185 other jurisdictions across the country have named racism a public health crisis. </w:t>
      </w:r>
    </w:p>
    <w:p w14:paraId="6B0234C5" w14:textId="77777777" w:rsidR="00683FA1" w:rsidRPr="00683FA1" w:rsidRDefault="00683FA1" w:rsidP="00683FA1">
      <w:pPr>
        <w:tabs>
          <w:tab w:val="left" w:pos="2160"/>
        </w:tabs>
        <w:spacing w:after="0" w:line="240" w:lineRule="auto"/>
        <w:rPr>
          <w:rFonts w:ascii="Arial" w:eastAsia="Times New Roman" w:hAnsi="Arial" w:cs="Arial"/>
          <w:color w:val="000000"/>
          <w:sz w:val="24"/>
          <w:szCs w:val="24"/>
        </w:rPr>
      </w:pPr>
    </w:p>
    <w:p w14:paraId="4EAF4D25" w14:textId="03BA0E0D" w:rsidR="00683FA1" w:rsidRPr="00683FA1" w:rsidRDefault="00683FA1" w:rsidP="00683FA1">
      <w:pPr>
        <w:tabs>
          <w:tab w:val="left" w:pos="2160"/>
        </w:tabs>
        <w:spacing w:after="0" w:line="240" w:lineRule="auto"/>
        <w:rPr>
          <w:rFonts w:ascii="Arial" w:eastAsia="Times New Roman" w:hAnsi="Arial" w:cs="Arial"/>
          <w:color w:val="000000"/>
          <w:sz w:val="24"/>
          <w:szCs w:val="24"/>
        </w:rPr>
      </w:pPr>
      <w:r w:rsidRPr="00683FA1">
        <w:rPr>
          <w:rFonts w:ascii="Arial" w:eastAsia="Times New Roman" w:hAnsi="Arial" w:cs="Arial"/>
          <w:color w:val="000000"/>
          <w:sz w:val="24"/>
          <w:szCs w:val="24"/>
        </w:rPr>
        <w:t xml:space="preserve">Naming racism a crisis is the first step, the diagnosis. Actions and remedies </w:t>
      </w:r>
      <w:r w:rsidR="00E41AFB">
        <w:rPr>
          <w:rFonts w:ascii="Arial" w:eastAsia="Times New Roman" w:hAnsi="Arial" w:cs="Arial"/>
          <w:color w:val="000000"/>
          <w:sz w:val="24"/>
          <w:szCs w:val="24"/>
        </w:rPr>
        <w:t>must</w:t>
      </w:r>
      <w:r w:rsidRPr="00683FA1">
        <w:rPr>
          <w:rFonts w:ascii="Arial" w:eastAsia="Times New Roman" w:hAnsi="Arial" w:cs="Arial"/>
          <w:color w:val="000000"/>
          <w:sz w:val="24"/>
          <w:szCs w:val="24"/>
        </w:rPr>
        <w:t xml:space="preserve"> then follow. Like many complex diseases, treatments for racism are painstaking and difficult. They require those in privilege to let go and lament the injustice that benefits them. The lament of the privileged is an essential step toward reconciliation. It can be the beginning of compassion and solidarity. Fr. Bryan Massingale, professor of Christian ethics at Fordham University, identifies the power of lament in racial reconciliation. [5.5]</w:t>
      </w:r>
    </w:p>
    <w:p w14:paraId="362F6DB7" w14:textId="77777777" w:rsidR="00683FA1" w:rsidRPr="00683FA1" w:rsidRDefault="00683FA1" w:rsidP="00683FA1">
      <w:pPr>
        <w:tabs>
          <w:tab w:val="left" w:pos="2160"/>
        </w:tabs>
        <w:spacing w:after="0" w:line="240" w:lineRule="auto"/>
        <w:rPr>
          <w:rFonts w:ascii="Arial" w:eastAsia="Times New Roman" w:hAnsi="Arial" w:cs="Arial"/>
          <w:color w:val="000000"/>
          <w:sz w:val="24"/>
          <w:szCs w:val="24"/>
        </w:rPr>
      </w:pPr>
    </w:p>
    <w:p w14:paraId="5490E730" w14:textId="77777777" w:rsidR="00683FA1" w:rsidRPr="00683FA1" w:rsidRDefault="00683FA1" w:rsidP="00683FA1">
      <w:pPr>
        <w:tabs>
          <w:tab w:val="left" w:pos="2160"/>
        </w:tabs>
        <w:spacing w:after="0" w:line="240" w:lineRule="auto"/>
        <w:rPr>
          <w:rFonts w:ascii="Arial" w:eastAsia="Times New Roman" w:hAnsi="Arial" w:cs="Arial"/>
          <w:color w:val="000000"/>
          <w:sz w:val="24"/>
          <w:szCs w:val="24"/>
        </w:rPr>
      </w:pPr>
      <w:r w:rsidRPr="00683FA1">
        <w:rPr>
          <w:rFonts w:ascii="Arial" w:eastAsia="Times New Roman" w:hAnsi="Arial" w:cs="Arial"/>
          <w:color w:val="000000"/>
          <w:sz w:val="24"/>
          <w:szCs w:val="24"/>
        </w:rPr>
        <w:t>He writes, "laments are cries of anguish and outrage, groans of deep pain and grief, utterances of profound protest and righteous indignation over injustice, wails of mourning and sorrow in the face of unbearable suffering." It is a passionate protest of such brokenness in the world. Lamenting is a paradox of protest and praise. While it expresses the wrenching circumstances, it also proclaims that God is present amid the hardship and offers a message of compassion and deliverance. [5.6]</w:t>
      </w:r>
    </w:p>
    <w:p w14:paraId="5601F0E1" w14:textId="77777777" w:rsidR="00683FA1" w:rsidRPr="00683FA1" w:rsidRDefault="00683FA1" w:rsidP="00683FA1">
      <w:pPr>
        <w:tabs>
          <w:tab w:val="left" w:pos="2160"/>
        </w:tabs>
        <w:spacing w:after="0" w:line="240" w:lineRule="auto"/>
        <w:rPr>
          <w:rFonts w:ascii="Arial" w:eastAsia="Times New Roman" w:hAnsi="Arial" w:cs="Arial"/>
          <w:color w:val="000000"/>
          <w:sz w:val="24"/>
          <w:szCs w:val="24"/>
        </w:rPr>
      </w:pPr>
    </w:p>
    <w:p w14:paraId="2382DCC7" w14:textId="6C9D1F13" w:rsidR="00683FA1" w:rsidRPr="00683FA1" w:rsidRDefault="00683FA1" w:rsidP="00683FA1">
      <w:pPr>
        <w:tabs>
          <w:tab w:val="left" w:pos="2160"/>
        </w:tabs>
        <w:spacing w:after="0" w:line="240" w:lineRule="auto"/>
        <w:rPr>
          <w:rFonts w:ascii="Arial" w:eastAsia="Times New Roman" w:hAnsi="Arial" w:cs="Arial"/>
          <w:color w:val="000000"/>
          <w:sz w:val="24"/>
          <w:szCs w:val="24"/>
        </w:rPr>
      </w:pPr>
      <w:r w:rsidRPr="00683FA1">
        <w:rPr>
          <w:rFonts w:ascii="Arial" w:eastAsia="Times New Roman" w:hAnsi="Arial" w:cs="Arial"/>
          <w:color w:val="000000"/>
          <w:sz w:val="24"/>
          <w:szCs w:val="24"/>
        </w:rPr>
        <w:t>In the face of racial injustice, he urges white individuals to lament as well. The privileged can lament</w:t>
      </w:r>
      <w:r w:rsidR="00E41AFB">
        <w:rPr>
          <w:rFonts w:ascii="Arial" w:eastAsia="Times New Roman" w:hAnsi="Arial" w:cs="Arial"/>
          <w:color w:val="000000"/>
          <w:sz w:val="24"/>
          <w:szCs w:val="24"/>
        </w:rPr>
        <w:t xml:space="preserve"> as i</w:t>
      </w:r>
      <w:r w:rsidRPr="00683FA1">
        <w:rPr>
          <w:rFonts w:ascii="Arial" w:eastAsia="Times New Roman" w:hAnsi="Arial" w:cs="Arial"/>
          <w:color w:val="000000"/>
          <w:sz w:val="24"/>
          <w:szCs w:val="24"/>
        </w:rPr>
        <w:t xml:space="preserve">t opens a new horizon for understanding others and society. </w:t>
      </w:r>
    </w:p>
    <w:p w14:paraId="6E5C8D7D" w14:textId="77777777" w:rsidR="00683FA1" w:rsidRPr="00683FA1" w:rsidRDefault="00683FA1" w:rsidP="00683FA1">
      <w:pPr>
        <w:tabs>
          <w:tab w:val="left" w:pos="2160"/>
        </w:tabs>
        <w:spacing w:after="0" w:line="240" w:lineRule="auto"/>
        <w:rPr>
          <w:rFonts w:ascii="Arial" w:eastAsia="Times New Roman" w:hAnsi="Arial" w:cs="Arial"/>
          <w:color w:val="000000"/>
          <w:sz w:val="24"/>
          <w:szCs w:val="24"/>
        </w:rPr>
      </w:pPr>
    </w:p>
    <w:p w14:paraId="59285D18" w14:textId="29EC1CD8" w:rsidR="00683FA1" w:rsidRPr="00683FA1" w:rsidRDefault="00683FA1" w:rsidP="00661A26">
      <w:pPr>
        <w:tabs>
          <w:tab w:val="left" w:pos="2160"/>
        </w:tabs>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Consider</w:t>
      </w:r>
      <w:r w:rsidR="0003229D">
        <w:rPr>
          <w:rFonts w:ascii="Arial" w:eastAsia="Times New Roman" w:hAnsi="Arial" w:cs="Arial"/>
          <w:b/>
          <w:bCs/>
          <w:color w:val="000000"/>
          <w:sz w:val="24"/>
          <w:szCs w:val="24"/>
        </w:rPr>
        <w:br/>
      </w:r>
      <w:r w:rsidRPr="00683FA1">
        <w:rPr>
          <w:rFonts w:ascii="Arial" w:eastAsia="Times New Roman" w:hAnsi="Arial" w:cs="Arial"/>
          <w:color w:val="000000"/>
          <w:sz w:val="24"/>
          <w:szCs w:val="24"/>
        </w:rPr>
        <w:t xml:space="preserve">Have I ever lamented or shed tears because of an injustice I experienced or observed? It may have been in a movie or performance.  </w:t>
      </w:r>
    </w:p>
    <w:p w14:paraId="15036DC1" w14:textId="77777777" w:rsidR="00683FA1" w:rsidRPr="00C82657" w:rsidRDefault="00683FA1" w:rsidP="00683FA1">
      <w:pPr>
        <w:tabs>
          <w:tab w:val="left" w:pos="2160"/>
        </w:tabs>
        <w:spacing w:after="0" w:line="240" w:lineRule="auto"/>
        <w:rPr>
          <w:rFonts w:ascii="Arial" w:eastAsia="Times New Roman" w:hAnsi="Arial" w:cs="Arial"/>
          <w:color w:val="000000"/>
          <w:sz w:val="24"/>
          <w:szCs w:val="24"/>
        </w:rPr>
      </w:pPr>
    </w:p>
    <w:p w14:paraId="40D37246" w14:textId="10D08D63" w:rsidR="00683FA1" w:rsidRPr="00683FA1" w:rsidRDefault="00683FA1" w:rsidP="00683FA1">
      <w:pPr>
        <w:tabs>
          <w:tab w:val="left" w:pos="2160"/>
        </w:tabs>
        <w:spacing w:after="0" w:line="240" w:lineRule="auto"/>
        <w:rPr>
          <w:rFonts w:ascii="Arial" w:eastAsia="Times New Roman" w:hAnsi="Arial" w:cs="Arial"/>
          <w:i/>
          <w:iCs/>
          <w:color w:val="000000"/>
          <w:sz w:val="24"/>
          <w:szCs w:val="24"/>
        </w:rPr>
      </w:pPr>
      <w:r>
        <w:rPr>
          <w:rFonts w:ascii="Arial" w:eastAsia="Times New Roman" w:hAnsi="Arial" w:cs="Arial"/>
          <w:b/>
          <w:bCs/>
          <w:color w:val="000000"/>
          <w:sz w:val="24"/>
          <w:szCs w:val="24"/>
        </w:rPr>
        <w:t xml:space="preserve">Let us pray together, </w:t>
      </w:r>
      <w:r>
        <w:rPr>
          <w:rFonts w:ascii="Arial" w:eastAsia="Times New Roman" w:hAnsi="Arial" w:cs="Arial"/>
          <w:b/>
          <w:bCs/>
          <w:color w:val="000000"/>
          <w:sz w:val="24"/>
          <w:szCs w:val="24"/>
        </w:rPr>
        <w:br/>
      </w:r>
      <w:r w:rsidRPr="00683FA1">
        <w:rPr>
          <w:rFonts w:ascii="Arial" w:eastAsia="Times New Roman" w:hAnsi="Arial" w:cs="Arial"/>
          <w:i/>
          <w:iCs/>
          <w:color w:val="000000"/>
          <w:sz w:val="24"/>
          <w:szCs w:val="24"/>
        </w:rPr>
        <w:t xml:space="preserve">God of our lament, we know you are with those in grief and affliction. </w:t>
      </w:r>
      <w:r w:rsidRPr="00683FA1">
        <w:rPr>
          <w:rFonts w:ascii="Arial" w:eastAsia="Times New Roman" w:hAnsi="Arial" w:cs="Arial"/>
          <w:i/>
          <w:iCs/>
          <w:color w:val="000000"/>
          <w:sz w:val="24"/>
          <w:szCs w:val="24"/>
        </w:rPr>
        <w:br/>
        <w:t xml:space="preserve">Keep the sorrows of those who are marginalized close to your heart. </w:t>
      </w:r>
      <w:r w:rsidRPr="00683FA1">
        <w:rPr>
          <w:rFonts w:ascii="Arial" w:eastAsia="Times New Roman" w:hAnsi="Arial" w:cs="Arial"/>
          <w:i/>
          <w:iCs/>
          <w:color w:val="000000"/>
          <w:sz w:val="24"/>
          <w:szCs w:val="24"/>
        </w:rPr>
        <w:br/>
        <w:t xml:space="preserve">Fill them with your hope, cloak them in your power and presence. </w:t>
      </w:r>
    </w:p>
    <w:p w14:paraId="3F1955CD" w14:textId="2BCCD2ED" w:rsidR="00683FA1" w:rsidRDefault="00683FA1" w:rsidP="00683FA1">
      <w:pPr>
        <w:tabs>
          <w:tab w:val="left" w:pos="2160"/>
        </w:tabs>
        <w:spacing w:after="0" w:line="240" w:lineRule="auto"/>
        <w:rPr>
          <w:rFonts w:ascii="Arial" w:eastAsia="Times New Roman" w:hAnsi="Arial" w:cs="Arial"/>
          <w:i/>
          <w:iCs/>
          <w:color w:val="000000"/>
          <w:sz w:val="24"/>
          <w:szCs w:val="24"/>
        </w:rPr>
      </w:pPr>
      <w:r w:rsidRPr="00683FA1">
        <w:rPr>
          <w:rFonts w:ascii="Arial" w:eastAsia="Times New Roman" w:hAnsi="Arial" w:cs="Arial"/>
          <w:i/>
          <w:iCs/>
          <w:color w:val="000000"/>
          <w:sz w:val="24"/>
          <w:szCs w:val="24"/>
        </w:rPr>
        <w:t>Give us the courage to name our complacency and to work for change.</w:t>
      </w:r>
    </w:p>
    <w:p w14:paraId="6BC49E45" w14:textId="7EA2C254" w:rsidR="009C355B" w:rsidRDefault="009C355B" w:rsidP="00683FA1">
      <w:pPr>
        <w:tabs>
          <w:tab w:val="left" w:pos="2160"/>
        </w:tabs>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AMEN</w:t>
      </w:r>
    </w:p>
    <w:p w14:paraId="5867A553" w14:textId="77777777" w:rsidR="0003229D" w:rsidRPr="00683FA1" w:rsidRDefault="0003229D" w:rsidP="00683FA1">
      <w:pPr>
        <w:tabs>
          <w:tab w:val="left" w:pos="2160"/>
        </w:tabs>
        <w:spacing w:after="0" w:line="240" w:lineRule="auto"/>
        <w:rPr>
          <w:rFonts w:ascii="Arial" w:eastAsia="Times New Roman" w:hAnsi="Arial" w:cs="Arial"/>
          <w:i/>
          <w:iCs/>
          <w:color w:val="000000"/>
          <w:sz w:val="24"/>
          <w:szCs w:val="24"/>
        </w:rPr>
      </w:pPr>
    </w:p>
    <w:p w14:paraId="5C7AF172" w14:textId="77777777" w:rsidR="00683FA1" w:rsidRPr="00683FA1" w:rsidRDefault="00683FA1" w:rsidP="00683FA1">
      <w:pPr>
        <w:rPr>
          <w:rFonts w:ascii="Arial" w:hAnsi="Arial" w:cs="Arial"/>
          <w:sz w:val="20"/>
          <w:szCs w:val="20"/>
        </w:rPr>
      </w:pPr>
      <w:r w:rsidRPr="00683FA1">
        <w:rPr>
          <w:rFonts w:ascii="Arial" w:hAnsi="Arial" w:cs="Arial"/>
          <w:sz w:val="20"/>
          <w:szCs w:val="20"/>
        </w:rPr>
        <w:lastRenderedPageBreak/>
        <w:t xml:space="preserve">[5.1] Bryan N. Massingale, Racial Justice and the Catholic Church (New York: Orbis Books) 2010, 111–121. </w:t>
      </w:r>
    </w:p>
    <w:p w14:paraId="738D8072" w14:textId="77777777" w:rsidR="00683FA1" w:rsidRPr="00683FA1" w:rsidRDefault="00683FA1" w:rsidP="00683FA1">
      <w:pPr>
        <w:rPr>
          <w:rFonts w:ascii="Arial" w:hAnsi="Arial" w:cs="Arial"/>
          <w:sz w:val="20"/>
          <w:szCs w:val="20"/>
        </w:rPr>
      </w:pPr>
      <w:r w:rsidRPr="00683FA1">
        <w:rPr>
          <w:rFonts w:ascii="Arial" w:hAnsi="Arial" w:cs="Arial"/>
          <w:sz w:val="20"/>
          <w:szCs w:val="20"/>
        </w:rPr>
        <w:t xml:space="preserve">[5.2] Massingale, 205–207. </w:t>
      </w:r>
    </w:p>
    <w:p w14:paraId="0F84D447" w14:textId="77777777" w:rsidR="00683FA1" w:rsidRPr="00C82657" w:rsidRDefault="00683FA1" w:rsidP="00683FA1">
      <w:pPr>
        <w:rPr>
          <w:rFonts w:ascii="Arial" w:hAnsi="Arial" w:cs="Arial"/>
        </w:rPr>
      </w:pPr>
    </w:p>
    <w:p w14:paraId="32A3C07C" w14:textId="77777777" w:rsidR="00A220F4" w:rsidRDefault="009C355B"/>
    <w:sectPr w:rsidR="00A220F4" w:rsidSect="002E249A">
      <w:headerReference w:type="default" r:id="rId7"/>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7AC9" w14:textId="77777777" w:rsidR="00C0189E" w:rsidRDefault="0003229D">
      <w:pPr>
        <w:spacing w:after="0" w:line="240" w:lineRule="auto"/>
      </w:pPr>
      <w:r>
        <w:separator/>
      </w:r>
    </w:p>
  </w:endnote>
  <w:endnote w:type="continuationSeparator" w:id="0">
    <w:p w14:paraId="0DDA9BA2" w14:textId="77777777" w:rsidR="00C0189E" w:rsidRDefault="0003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BD8C" w14:textId="77777777" w:rsidR="00C0189E" w:rsidRDefault="0003229D">
      <w:pPr>
        <w:spacing w:after="0" w:line="240" w:lineRule="auto"/>
      </w:pPr>
      <w:r>
        <w:separator/>
      </w:r>
    </w:p>
  </w:footnote>
  <w:footnote w:type="continuationSeparator" w:id="0">
    <w:p w14:paraId="3CAD68A9" w14:textId="77777777" w:rsidR="00C0189E" w:rsidRDefault="0003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0911" w14:textId="77777777" w:rsidR="009D3EB5" w:rsidRPr="00987483" w:rsidRDefault="00683FA1"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696499A4" wp14:editId="53672422">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B5A"/>
    <w:multiLevelType w:val="hybridMultilevel"/>
    <w:tmpl w:val="172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D1B38"/>
    <w:multiLevelType w:val="hybridMultilevel"/>
    <w:tmpl w:val="DED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tjA2t7S0MDcxMjBT0lEKTi0uzszPAykwrgUANLI6XCwAAAA="/>
  </w:docVars>
  <w:rsids>
    <w:rsidRoot w:val="00683FA1"/>
    <w:rsid w:val="0003229D"/>
    <w:rsid w:val="00060319"/>
    <w:rsid w:val="00661A26"/>
    <w:rsid w:val="00683FA1"/>
    <w:rsid w:val="009C355B"/>
    <w:rsid w:val="00C0189E"/>
    <w:rsid w:val="00E41AFB"/>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C73A"/>
  <w15:chartTrackingRefBased/>
  <w15:docId w15:val="{B8A54893-84DD-498B-BC6C-4D37435F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FA1"/>
    <w:rPr>
      <w:color w:val="0563C1" w:themeColor="hyperlink"/>
      <w:u w:val="single"/>
    </w:rPr>
  </w:style>
  <w:style w:type="paragraph" w:styleId="ListParagraph">
    <w:name w:val="List Paragraph"/>
    <w:basedOn w:val="Normal"/>
    <w:uiPriority w:val="34"/>
    <w:qFormat/>
    <w:rsid w:val="00683FA1"/>
    <w:pPr>
      <w:ind w:left="720"/>
      <w:contextualSpacing/>
    </w:pPr>
  </w:style>
  <w:style w:type="paragraph" w:styleId="Header">
    <w:name w:val="header"/>
    <w:basedOn w:val="Normal"/>
    <w:link w:val="HeaderChar"/>
    <w:uiPriority w:val="99"/>
    <w:unhideWhenUsed/>
    <w:rsid w:val="0003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9D"/>
  </w:style>
  <w:style w:type="paragraph" w:styleId="Footer">
    <w:name w:val="footer"/>
    <w:basedOn w:val="Normal"/>
    <w:link w:val="FooterChar"/>
    <w:uiPriority w:val="99"/>
    <w:unhideWhenUsed/>
    <w:rsid w:val="0003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667">
      <w:bodyDiv w:val="1"/>
      <w:marLeft w:val="0"/>
      <w:marRight w:val="0"/>
      <w:marTop w:val="0"/>
      <w:marBottom w:val="0"/>
      <w:divBdr>
        <w:top w:val="none" w:sz="0" w:space="0" w:color="auto"/>
        <w:left w:val="none" w:sz="0" w:space="0" w:color="auto"/>
        <w:bottom w:val="none" w:sz="0" w:space="0" w:color="auto"/>
        <w:right w:val="none" w:sz="0" w:space="0" w:color="auto"/>
      </w:divBdr>
    </w:div>
    <w:div w:id="1902446875">
      <w:bodyDiv w:val="1"/>
      <w:marLeft w:val="0"/>
      <w:marRight w:val="0"/>
      <w:marTop w:val="0"/>
      <w:marBottom w:val="0"/>
      <w:divBdr>
        <w:top w:val="none" w:sz="0" w:space="0" w:color="auto"/>
        <w:left w:val="none" w:sz="0" w:space="0" w:color="auto"/>
        <w:bottom w:val="none" w:sz="0" w:space="0" w:color="auto"/>
        <w:right w:val="none" w:sz="0" w:space="0" w:color="auto"/>
      </w:divBdr>
    </w:div>
    <w:div w:id="19469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Karla Keppel</cp:lastModifiedBy>
  <cp:revision>5</cp:revision>
  <dcterms:created xsi:type="dcterms:W3CDTF">2021-03-26T13:19:00Z</dcterms:created>
  <dcterms:modified xsi:type="dcterms:W3CDTF">2021-03-29T15:57:00Z</dcterms:modified>
</cp:coreProperties>
</file>